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5" w:type="dxa"/>
        <w:tblInd w:w="-12" w:type="dxa"/>
        <w:tblLayout w:type="fixed"/>
        <w:tblLook w:val="04A0" w:firstRow="1" w:lastRow="0" w:firstColumn="1" w:lastColumn="0" w:noHBand="0" w:noVBand="1"/>
      </w:tblPr>
      <w:tblGrid>
        <w:gridCol w:w="3888"/>
        <w:gridCol w:w="6327"/>
      </w:tblGrid>
      <w:tr w:rsidR="001D0147" w:rsidRPr="001D0147" w:rsidTr="00F34761">
        <w:trPr>
          <w:trHeight w:val="1259"/>
        </w:trPr>
        <w:tc>
          <w:tcPr>
            <w:tcW w:w="3889" w:type="dxa"/>
          </w:tcPr>
          <w:p w:rsidR="001D0147" w:rsidRPr="001D0147" w:rsidRDefault="001D0147" w:rsidP="00DE1D13">
            <w:pPr>
              <w:spacing w:after="0"/>
              <w:ind w:right="-144"/>
              <w:jc w:val="center"/>
              <w:rPr>
                <w:rFonts w:ascii="Times New Roman" w:eastAsia="MS Mincho" w:hAnsi="Times New Roman" w:cs="Times New Roman"/>
                <w:sz w:val="26"/>
                <w:szCs w:val="26"/>
                <w:lang w:val="fr-FR" w:eastAsia="ja-JP"/>
              </w:rPr>
            </w:pPr>
            <w:r w:rsidRPr="001D0147">
              <w:rPr>
                <w:rFonts w:ascii="Times New Roman" w:eastAsia="MS Mincho" w:hAnsi="Times New Roman" w:cs="Times New Roman"/>
                <w:sz w:val="26"/>
                <w:szCs w:val="26"/>
                <w:lang w:val="fr-FR"/>
              </w:rPr>
              <w:t>UBND TỈNH BẮC NINH</w:t>
            </w:r>
          </w:p>
          <w:p w:rsidR="001D0147" w:rsidRPr="001D0147" w:rsidRDefault="001D0147" w:rsidP="00DE1D13">
            <w:pPr>
              <w:spacing w:after="0"/>
              <w:ind w:right="-144"/>
              <w:jc w:val="center"/>
              <w:rPr>
                <w:rFonts w:ascii="Times New Roman" w:eastAsia="MS Mincho" w:hAnsi="Times New Roman" w:cs="Times New Roman"/>
                <w:b/>
                <w:bCs/>
                <w:sz w:val="26"/>
                <w:szCs w:val="26"/>
                <w:lang w:val="fr-FR"/>
              </w:rPr>
            </w:pPr>
            <w:r w:rsidRPr="001D0147">
              <w:rPr>
                <w:rFonts w:ascii="Times New Roman" w:eastAsia="MS Mincho" w:hAnsi="Times New Roman" w:cs="Times New Roman"/>
                <w:noProof/>
                <w:sz w:val="24"/>
                <w:szCs w:val="24"/>
              </w:rPr>
              <mc:AlternateContent>
                <mc:Choice Requires="wps">
                  <w:drawing>
                    <wp:anchor distT="0" distB="0" distL="114300" distR="114300" simplePos="0" relativeHeight="251659264" behindDoc="0" locked="0" layoutInCell="1" allowOverlap="1" wp14:anchorId="375D82F2" wp14:editId="19755522">
                      <wp:simplePos x="0" y="0"/>
                      <wp:positionH relativeFrom="column">
                        <wp:posOffset>669290</wp:posOffset>
                      </wp:positionH>
                      <wp:positionV relativeFrom="paragraph">
                        <wp:posOffset>182880</wp:posOffset>
                      </wp:positionV>
                      <wp:extent cx="1107440" cy="0"/>
                      <wp:effectExtent l="12065" t="11430" r="1397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14.4pt" to="139.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WQ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0qc8hx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"/>
                  </w:pict>
                </mc:Fallback>
              </mc:AlternateContent>
            </w:r>
            <w:r w:rsidRPr="001D0147">
              <w:rPr>
                <w:rFonts w:ascii="Times New Roman" w:eastAsia="MS Mincho" w:hAnsi="Times New Roman" w:cs="Times New Roman"/>
                <w:b/>
                <w:bCs/>
                <w:sz w:val="26"/>
                <w:szCs w:val="26"/>
                <w:lang w:val="fr-FR"/>
              </w:rPr>
              <w:t>HỘI VĂN HỌC NGHỆ THUẬT</w:t>
            </w:r>
          </w:p>
          <w:p w:rsidR="001D0147" w:rsidRPr="001D0147" w:rsidRDefault="001D0147" w:rsidP="00DE1D13">
            <w:pPr>
              <w:tabs>
                <w:tab w:val="left" w:pos="2652"/>
              </w:tabs>
              <w:spacing w:after="0"/>
              <w:ind w:left="144" w:right="-144"/>
              <w:jc w:val="center"/>
              <w:rPr>
                <w:rFonts w:ascii="Times New Roman" w:eastAsia="MS Mincho" w:hAnsi="Times New Roman" w:cs="Times New Roman"/>
                <w:b/>
                <w:bCs/>
                <w:sz w:val="24"/>
                <w:szCs w:val="24"/>
                <w:lang w:val="fr-FR"/>
              </w:rPr>
            </w:pPr>
          </w:p>
          <w:p w:rsidR="001D0147" w:rsidRPr="001D0147" w:rsidRDefault="001D0147" w:rsidP="00DE1D13">
            <w:pPr>
              <w:tabs>
                <w:tab w:val="left" w:pos="2112"/>
              </w:tabs>
              <w:spacing w:after="0"/>
              <w:ind w:right="-144"/>
              <w:rPr>
                <w:rFonts w:ascii="Times New Roman" w:eastAsia="MS Mincho" w:hAnsi="Times New Roman" w:cs="Times New Roman"/>
                <w:sz w:val="26"/>
                <w:szCs w:val="26"/>
                <w:lang w:val="nl-NL"/>
              </w:rPr>
            </w:pPr>
            <w:r w:rsidRPr="001D0147">
              <w:rPr>
                <w:rFonts w:ascii="Times New Roman" w:eastAsia="MS Mincho" w:hAnsi="Times New Roman" w:cs="Times New Roman"/>
                <w:sz w:val="26"/>
                <w:szCs w:val="26"/>
                <w:lang w:val="fr-FR"/>
              </w:rPr>
              <w:t xml:space="preserve">              </w:t>
            </w:r>
            <w:r w:rsidRPr="001D0147">
              <w:rPr>
                <w:rFonts w:ascii="Times New Roman" w:eastAsia="MS Mincho" w:hAnsi="Times New Roman" w:cs="Times New Roman"/>
                <w:sz w:val="26"/>
                <w:szCs w:val="26"/>
                <w:lang w:val="nl-NL"/>
              </w:rPr>
              <w:t>Số</w:t>
            </w:r>
            <w:r w:rsidR="006F74DE">
              <w:rPr>
                <w:rFonts w:ascii="Times New Roman" w:eastAsia="MS Mincho" w:hAnsi="Times New Roman" w:cs="Times New Roman"/>
                <w:sz w:val="26"/>
                <w:szCs w:val="26"/>
                <w:lang w:val="nl-NL"/>
              </w:rPr>
              <w:t xml:space="preserve">:      </w:t>
            </w:r>
            <w:r w:rsidRPr="001D0147">
              <w:rPr>
                <w:rFonts w:ascii="Times New Roman" w:eastAsia="MS Mincho" w:hAnsi="Times New Roman" w:cs="Times New Roman"/>
                <w:sz w:val="26"/>
                <w:szCs w:val="26"/>
                <w:lang w:val="nl-NL"/>
              </w:rPr>
              <w:t>/KH -</w:t>
            </w:r>
            <w:r w:rsidRPr="001D0147">
              <w:rPr>
                <w:rFonts w:ascii="Times New Roman" w:eastAsia="MS Mincho" w:hAnsi="Times New Roman" w:cs="Times New Roman"/>
                <w:sz w:val="26"/>
                <w:szCs w:val="26"/>
                <w:lang w:val="vi-VN"/>
              </w:rPr>
              <w:t xml:space="preserve"> </w:t>
            </w:r>
            <w:r w:rsidRPr="001D0147">
              <w:rPr>
                <w:rFonts w:ascii="Times New Roman" w:eastAsia="MS Mincho" w:hAnsi="Times New Roman" w:cs="Times New Roman"/>
                <w:sz w:val="26"/>
                <w:szCs w:val="26"/>
                <w:lang w:val="nl-NL"/>
              </w:rPr>
              <w:t>VHNT</w:t>
            </w:r>
          </w:p>
          <w:p w:rsidR="001D0147" w:rsidRPr="001D0147" w:rsidRDefault="001D0147" w:rsidP="00DE1D13">
            <w:pPr>
              <w:tabs>
                <w:tab w:val="left" w:pos="2112"/>
              </w:tabs>
              <w:spacing w:after="0"/>
              <w:ind w:right="-144"/>
              <w:jc w:val="center"/>
              <w:rPr>
                <w:rFonts w:ascii="Times New Roman" w:eastAsia="MS Mincho" w:hAnsi="Times New Roman" w:cs="Times New Roman"/>
                <w:sz w:val="26"/>
                <w:szCs w:val="26"/>
                <w:lang w:val="nl-NL" w:eastAsia="ja-JP"/>
              </w:rPr>
            </w:pPr>
          </w:p>
        </w:tc>
        <w:tc>
          <w:tcPr>
            <w:tcW w:w="6329" w:type="dxa"/>
            <w:hideMark/>
          </w:tcPr>
          <w:p w:rsidR="001D0147" w:rsidRPr="001D0147" w:rsidRDefault="001D0147" w:rsidP="00DE1D13">
            <w:pPr>
              <w:spacing w:after="0"/>
              <w:ind w:right="-144"/>
              <w:rPr>
                <w:rFonts w:ascii="Times New Roman" w:eastAsia="MS Mincho" w:hAnsi="Times New Roman" w:cs="Times New Roman"/>
                <w:sz w:val="26"/>
                <w:szCs w:val="26"/>
                <w:lang w:val="nl-NL" w:eastAsia="ja-JP"/>
              </w:rPr>
            </w:pPr>
            <w:r w:rsidRPr="001D0147">
              <w:rPr>
                <w:rFonts w:ascii="Times New Roman" w:eastAsia="MS Mincho" w:hAnsi="Times New Roman" w:cs="Times New Roman"/>
                <w:b/>
                <w:bCs/>
                <w:sz w:val="26"/>
                <w:szCs w:val="26"/>
                <w:lang w:val="nl-NL"/>
              </w:rPr>
              <w:t>CỘNG HOÀ XÃ HỘI CHỦ NGHĨA VIỆT NAM</w:t>
            </w:r>
          </w:p>
          <w:p w:rsidR="001D0147" w:rsidRPr="00452C6A" w:rsidRDefault="001D0147" w:rsidP="00DE1D13">
            <w:pPr>
              <w:spacing w:after="0"/>
              <w:ind w:left="144" w:right="-144"/>
              <w:jc w:val="center"/>
              <w:rPr>
                <w:rFonts w:ascii="Times New Roman" w:eastAsia="MS Mincho" w:hAnsi="Times New Roman" w:cs="Times New Roman"/>
                <w:b/>
                <w:bCs/>
                <w:sz w:val="28"/>
                <w:szCs w:val="28"/>
                <w:u w:val="single"/>
                <w:lang w:val="nl-NL"/>
              </w:rPr>
            </w:pPr>
            <w:r w:rsidRPr="00452C6A">
              <w:rPr>
                <w:rFonts w:ascii="Times New Roman" w:eastAsia="MS Mincho" w:hAnsi="Times New Roman" w:cs="Times New Roman"/>
                <w:b/>
                <w:bCs/>
                <w:sz w:val="28"/>
                <w:szCs w:val="28"/>
                <w:u w:val="single"/>
                <w:lang w:val="nl-NL"/>
              </w:rPr>
              <w:t>Độc lập - Tự do - Hạnh phúc</w:t>
            </w:r>
          </w:p>
          <w:p w:rsidR="001D0147" w:rsidRPr="001D0147" w:rsidRDefault="001D0147" w:rsidP="00DE1D13">
            <w:pPr>
              <w:spacing w:after="0"/>
              <w:ind w:right="-144"/>
              <w:rPr>
                <w:rFonts w:ascii="Times New Roman" w:eastAsia="MS Mincho" w:hAnsi="Times New Roman" w:cs="Times New Roman"/>
                <w:i/>
                <w:iCs/>
                <w:sz w:val="24"/>
                <w:szCs w:val="24"/>
                <w:lang w:val="nl-NL"/>
              </w:rPr>
            </w:pPr>
            <w:r w:rsidRPr="001D0147">
              <w:rPr>
                <w:rFonts w:ascii="Times New Roman" w:eastAsia="MS Mincho" w:hAnsi="Times New Roman" w:cs="Times New Roman"/>
                <w:i/>
                <w:iCs/>
                <w:sz w:val="24"/>
                <w:szCs w:val="24"/>
                <w:lang w:val="nl-NL"/>
              </w:rPr>
              <w:t xml:space="preserve">      </w:t>
            </w:r>
          </w:p>
          <w:p w:rsidR="001D0147" w:rsidRPr="00452C6A" w:rsidRDefault="001D0147" w:rsidP="00DE1D13">
            <w:pPr>
              <w:spacing w:after="0"/>
              <w:ind w:left="144" w:right="-144"/>
              <w:jc w:val="center"/>
              <w:rPr>
                <w:rFonts w:ascii="Times New Roman" w:eastAsia="MS Mincho" w:hAnsi="Times New Roman" w:cs="Times New Roman"/>
                <w:i/>
                <w:iCs/>
                <w:sz w:val="26"/>
                <w:szCs w:val="26"/>
                <w:lang w:val="nl-NL" w:eastAsia="ja-JP"/>
              </w:rPr>
            </w:pPr>
            <w:r w:rsidRPr="00452C6A">
              <w:rPr>
                <w:rFonts w:ascii="Times New Roman" w:eastAsia="MS Mincho" w:hAnsi="Times New Roman" w:cs="Times New Roman"/>
                <w:i/>
                <w:iCs/>
                <w:sz w:val="26"/>
                <w:szCs w:val="26"/>
                <w:lang w:val="nl-NL"/>
              </w:rPr>
              <w:t xml:space="preserve">Bắc Ninh, ngày </w:t>
            </w:r>
            <w:r w:rsidR="006F74DE">
              <w:rPr>
                <w:rFonts w:ascii="Times New Roman" w:eastAsia="MS Mincho" w:hAnsi="Times New Roman" w:cs="Times New Roman"/>
                <w:i/>
                <w:iCs/>
                <w:sz w:val="26"/>
                <w:szCs w:val="26"/>
                <w:lang w:val="nl-NL"/>
              </w:rPr>
              <w:t xml:space="preserve">    </w:t>
            </w:r>
            <w:r w:rsidRPr="00452C6A">
              <w:rPr>
                <w:rFonts w:ascii="Times New Roman" w:eastAsia="MS Mincho" w:hAnsi="Times New Roman" w:cs="Times New Roman"/>
                <w:i/>
                <w:iCs/>
                <w:sz w:val="26"/>
                <w:szCs w:val="26"/>
                <w:lang w:val="nl-NL"/>
              </w:rPr>
              <w:t xml:space="preserve"> </w:t>
            </w:r>
            <w:r w:rsidR="006F74DE">
              <w:rPr>
                <w:rFonts w:ascii="Times New Roman" w:eastAsia="MS Mincho" w:hAnsi="Times New Roman" w:cs="Times New Roman"/>
                <w:i/>
                <w:iCs/>
                <w:sz w:val="26"/>
                <w:szCs w:val="26"/>
                <w:lang w:val="nl-NL"/>
              </w:rPr>
              <w:t xml:space="preserve"> </w:t>
            </w:r>
            <w:r w:rsidRPr="00452C6A">
              <w:rPr>
                <w:rFonts w:ascii="Times New Roman" w:eastAsia="MS Mincho" w:hAnsi="Times New Roman" w:cs="Times New Roman"/>
                <w:i/>
                <w:iCs/>
                <w:sz w:val="26"/>
                <w:szCs w:val="26"/>
                <w:lang w:val="nl-NL"/>
              </w:rPr>
              <w:t xml:space="preserve"> tháng  </w:t>
            </w:r>
            <w:r w:rsidR="006F74DE">
              <w:rPr>
                <w:rFonts w:ascii="Times New Roman" w:eastAsia="MS Mincho" w:hAnsi="Times New Roman" w:cs="Times New Roman"/>
                <w:i/>
                <w:iCs/>
                <w:sz w:val="26"/>
                <w:szCs w:val="26"/>
                <w:lang w:val="nl-NL"/>
              </w:rPr>
              <w:t xml:space="preserve">   </w:t>
            </w:r>
            <w:r w:rsidRPr="00452C6A">
              <w:rPr>
                <w:rFonts w:ascii="Times New Roman" w:eastAsia="MS Mincho" w:hAnsi="Times New Roman" w:cs="Times New Roman"/>
                <w:i/>
                <w:iCs/>
                <w:sz w:val="26"/>
                <w:szCs w:val="26"/>
                <w:lang w:val="nl-NL"/>
              </w:rPr>
              <w:t xml:space="preserve">   năm 2020</w:t>
            </w:r>
          </w:p>
        </w:tc>
      </w:tr>
    </w:tbl>
    <w:p w:rsidR="001D0147" w:rsidRPr="004D521D" w:rsidRDefault="001D0147" w:rsidP="00DE1D13">
      <w:pPr>
        <w:tabs>
          <w:tab w:val="left" w:pos="5310"/>
        </w:tabs>
        <w:spacing w:after="0"/>
        <w:jc w:val="center"/>
        <w:rPr>
          <w:rFonts w:ascii="Times New Roman" w:eastAsia="MS Mincho" w:hAnsi="Times New Roman" w:cs="Times New Roman"/>
          <w:b/>
          <w:sz w:val="12"/>
          <w:szCs w:val="28"/>
          <w:lang w:val="nl-NL"/>
        </w:rPr>
      </w:pPr>
    </w:p>
    <w:p w:rsidR="001D0147" w:rsidRPr="001D0147" w:rsidRDefault="001D0147" w:rsidP="00DE1D13">
      <w:pPr>
        <w:tabs>
          <w:tab w:val="left" w:pos="5310"/>
        </w:tabs>
        <w:spacing w:after="0"/>
        <w:jc w:val="center"/>
        <w:rPr>
          <w:rFonts w:ascii="Times New Roman" w:eastAsia="MS Mincho" w:hAnsi="Times New Roman" w:cs="Times New Roman"/>
          <w:b/>
          <w:sz w:val="28"/>
          <w:szCs w:val="28"/>
          <w:lang w:val="nl-NL"/>
        </w:rPr>
      </w:pPr>
    </w:p>
    <w:p w:rsidR="003C1EF5" w:rsidRPr="00115BA2" w:rsidRDefault="001D0147" w:rsidP="00161F4D">
      <w:pPr>
        <w:tabs>
          <w:tab w:val="left" w:pos="5310"/>
        </w:tabs>
        <w:spacing w:after="0"/>
        <w:jc w:val="center"/>
        <w:rPr>
          <w:rFonts w:ascii="Times New Roman" w:eastAsia="MS Mincho" w:hAnsi="Times New Roman" w:cs="Times New Roman"/>
          <w:b/>
          <w:sz w:val="28"/>
          <w:szCs w:val="28"/>
          <w:lang w:val="nl-NL"/>
        </w:rPr>
      </w:pPr>
      <w:r w:rsidRPr="00115BA2">
        <w:rPr>
          <w:rFonts w:ascii="Times New Roman" w:eastAsia="MS Mincho" w:hAnsi="Times New Roman" w:cs="Times New Roman"/>
          <w:b/>
          <w:sz w:val="28"/>
          <w:szCs w:val="28"/>
          <w:lang w:val="nl-NL"/>
        </w:rPr>
        <w:t xml:space="preserve">KẾ HOẠCH </w:t>
      </w:r>
      <w:bookmarkStart w:id="0" w:name="_GoBack"/>
      <w:bookmarkEnd w:id="0"/>
    </w:p>
    <w:p w:rsidR="001D0147" w:rsidRPr="00115BA2" w:rsidRDefault="001D0147" w:rsidP="00DE1D13">
      <w:pPr>
        <w:tabs>
          <w:tab w:val="left" w:pos="5310"/>
        </w:tabs>
        <w:spacing w:after="0"/>
        <w:jc w:val="center"/>
        <w:rPr>
          <w:rFonts w:ascii="Times New Roman" w:eastAsia="MS Mincho" w:hAnsi="Times New Roman" w:cs="Times New Roman"/>
          <w:b/>
          <w:sz w:val="28"/>
          <w:szCs w:val="28"/>
        </w:rPr>
      </w:pPr>
      <w:r w:rsidRPr="00115BA2">
        <w:rPr>
          <w:rFonts w:ascii="Times New Roman" w:eastAsia="MS Mincho" w:hAnsi="Times New Roman" w:cs="Times New Roman"/>
          <w:b/>
          <w:sz w:val="28"/>
          <w:szCs w:val="28"/>
          <w:lang w:val="vi-VN"/>
        </w:rPr>
        <w:t xml:space="preserve">Tổ chức </w:t>
      </w:r>
      <w:r w:rsidR="00B527D7" w:rsidRPr="00115BA2">
        <w:rPr>
          <w:rFonts w:ascii="Times New Roman" w:eastAsia="MS Mincho" w:hAnsi="Times New Roman" w:cs="Times New Roman"/>
          <w:b/>
          <w:sz w:val="28"/>
          <w:szCs w:val="28"/>
        </w:rPr>
        <w:t>Liên hoan Âm nhạc</w:t>
      </w:r>
      <w:r w:rsidRPr="00115BA2">
        <w:rPr>
          <w:rFonts w:ascii="Times New Roman" w:eastAsia="MS Mincho" w:hAnsi="Times New Roman" w:cs="Times New Roman"/>
          <w:b/>
          <w:sz w:val="28"/>
          <w:szCs w:val="28"/>
          <w:lang w:val="vi-VN"/>
        </w:rPr>
        <w:t xml:space="preserve"> “</w:t>
      </w:r>
      <w:r w:rsidRPr="00115BA2">
        <w:rPr>
          <w:rFonts w:ascii="Times New Roman" w:eastAsia="MS Mincho" w:hAnsi="Times New Roman" w:cs="Times New Roman"/>
          <w:b/>
          <w:sz w:val="28"/>
          <w:szCs w:val="28"/>
        </w:rPr>
        <w:t xml:space="preserve">Hát về </w:t>
      </w:r>
      <w:r w:rsidRPr="00115BA2">
        <w:rPr>
          <w:rFonts w:ascii="Times New Roman" w:eastAsia="MS Mincho" w:hAnsi="Times New Roman" w:cs="Times New Roman"/>
          <w:b/>
          <w:sz w:val="28"/>
          <w:szCs w:val="28"/>
          <w:lang w:val="vi-VN"/>
        </w:rPr>
        <w:t>Bắc Ninh”</w:t>
      </w:r>
      <w:r w:rsidRPr="00115BA2">
        <w:rPr>
          <w:rFonts w:ascii="Times New Roman" w:eastAsia="MS Mincho" w:hAnsi="Times New Roman" w:cs="Times New Roman"/>
          <w:b/>
          <w:sz w:val="28"/>
          <w:szCs w:val="28"/>
        </w:rPr>
        <w:t xml:space="preserve"> lần thứ II </w:t>
      </w:r>
      <w:r w:rsidRPr="00115BA2">
        <w:rPr>
          <w:rFonts w:ascii="Times New Roman" w:eastAsia="MS Mincho" w:hAnsi="Times New Roman" w:cs="Times New Roman"/>
          <w:sz w:val="28"/>
          <w:szCs w:val="28"/>
        </w:rPr>
        <w:t>-</w:t>
      </w:r>
      <w:r w:rsidRPr="00115BA2">
        <w:rPr>
          <w:rFonts w:ascii="Times New Roman" w:eastAsia="MS Mincho" w:hAnsi="Times New Roman" w:cs="Times New Roman"/>
          <w:b/>
          <w:sz w:val="28"/>
          <w:szCs w:val="28"/>
        </w:rPr>
        <w:t xml:space="preserve">  năm 2020</w:t>
      </w:r>
    </w:p>
    <w:p w:rsidR="001D0147" w:rsidRPr="00115BA2" w:rsidRDefault="001D0147" w:rsidP="00DE1D13">
      <w:pPr>
        <w:spacing w:after="0"/>
        <w:jc w:val="both"/>
        <w:rPr>
          <w:rFonts w:ascii="Times New Roman" w:eastAsia="MS Mincho" w:hAnsi="Times New Roman" w:cs="Times New Roman"/>
          <w:spacing w:val="-14"/>
          <w:sz w:val="28"/>
          <w:szCs w:val="28"/>
          <w:lang w:val="nl-NL"/>
        </w:rPr>
      </w:pPr>
    </w:p>
    <w:p w:rsidR="001D0147" w:rsidRPr="00115BA2" w:rsidRDefault="001D0147" w:rsidP="00DE1D13">
      <w:pPr>
        <w:spacing w:after="0"/>
        <w:ind w:firstLine="680"/>
        <w:jc w:val="both"/>
        <w:rPr>
          <w:rFonts w:ascii="Times New Roman" w:eastAsia="MS Mincho" w:hAnsi="Times New Roman" w:cs="Times New Roman"/>
          <w:sz w:val="28"/>
          <w:szCs w:val="28"/>
          <w:lang w:val="nl-NL"/>
        </w:rPr>
      </w:pPr>
      <w:r w:rsidRPr="00115BA2">
        <w:rPr>
          <w:rFonts w:ascii="Times New Roman" w:eastAsia="MS Mincho" w:hAnsi="Times New Roman" w:cs="Times New Roman"/>
          <w:sz w:val="28"/>
          <w:szCs w:val="28"/>
          <w:lang w:val="nl-NL"/>
        </w:rPr>
        <w:t>- Căn cứ</w:t>
      </w:r>
      <w:r w:rsidR="006C4D52" w:rsidRPr="00115BA2">
        <w:rPr>
          <w:rFonts w:ascii="Times New Roman" w:eastAsia="MS Mincho" w:hAnsi="Times New Roman" w:cs="Times New Roman"/>
          <w:sz w:val="28"/>
          <w:szCs w:val="28"/>
          <w:lang w:val="nl-NL"/>
        </w:rPr>
        <w:t xml:space="preserve"> Công văn</w:t>
      </w:r>
      <w:r w:rsidRPr="00115BA2">
        <w:rPr>
          <w:rFonts w:ascii="Times New Roman" w:eastAsia="MS Mincho" w:hAnsi="Times New Roman" w:cs="Times New Roman"/>
          <w:sz w:val="28"/>
          <w:szCs w:val="28"/>
          <w:lang w:val="nl-NL"/>
        </w:rPr>
        <w:t xml:space="preserve"> số 3352/UBND-KGVX ngày </w:t>
      </w:r>
      <w:r w:rsidR="001D3E13" w:rsidRPr="00115BA2">
        <w:rPr>
          <w:rFonts w:ascii="Times New Roman" w:eastAsia="MS Mincho" w:hAnsi="Times New Roman" w:cs="Times New Roman"/>
          <w:sz w:val="28"/>
          <w:szCs w:val="28"/>
          <w:lang w:val="nl-NL"/>
        </w:rPr>
        <w:t>20/9/2019</w:t>
      </w:r>
      <w:r w:rsidRPr="00115BA2">
        <w:rPr>
          <w:rFonts w:ascii="Times New Roman" w:eastAsia="MS Mincho" w:hAnsi="Times New Roman" w:cs="Times New Roman"/>
          <w:sz w:val="28"/>
          <w:szCs w:val="28"/>
          <w:lang w:val="nl-NL"/>
        </w:rPr>
        <w:t xml:space="preserve"> của Chủ tịch UBND tỉnh về việc phê duyệt Kế hoạch hoạt động văn học nghệ thuật năm 2020;</w:t>
      </w:r>
    </w:p>
    <w:p w:rsidR="001D0147" w:rsidRPr="00115BA2" w:rsidRDefault="001D0147" w:rsidP="00DE1D13">
      <w:pPr>
        <w:spacing w:after="0"/>
        <w:ind w:firstLine="680"/>
        <w:jc w:val="both"/>
        <w:rPr>
          <w:rFonts w:ascii="Times New Roman" w:eastAsia="MS Mincho" w:hAnsi="Times New Roman" w:cs="Times New Roman"/>
          <w:sz w:val="28"/>
          <w:szCs w:val="28"/>
          <w:lang w:val="nl-NL"/>
        </w:rPr>
      </w:pPr>
      <w:r w:rsidRPr="00115BA2">
        <w:rPr>
          <w:rFonts w:ascii="Times New Roman" w:eastAsia="MS Mincho" w:hAnsi="Times New Roman" w:cs="Times New Roman"/>
          <w:sz w:val="28"/>
          <w:szCs w:val="28"/>
          <w:lang w:val="nl-NL"/>
        </w:rPr>
        <w:t xml:space="preserve">- Nhằm thiết thực chào mừng </w:t>
      </w:r>
      <w:r w:rsidR="006C4D52" w:rsidRPr="00115BA2">
        <w:rPr>
          <w:rFonts w:ascii="Times New Roman" w:eastAsia="MS Mincho" w:hAnsi="Times New Roman" w:cs="Times New Roman"/>
          <w:sz w:val="28"/>
          <w:szCs w:val="28"/>
          <w:lang w:val="nl-NL"/>
        </w:rPr>
        <w:t>75 năm Cách mạng Tháng Tám và Quốc khánh 2/9</w:t>
      </w:r>
      <w:r w:rsidRPr="00115BA2">
        <w:rPr>
          <w:rFonts w:ascii="Times New Roman" w:eastAsia="MS Mincho" w:hAnsi="Times New Roman" w:cs="Times New Roman"/>
          <w:sz w:val="28"/>
          <w:szCs w:val="28"/>
          <w:lang w:val="nl-NL"/>
        </w:rPr>
        <w:t xml:space="preserve">; chào mừng Đại hội Đảng </w:t>
      </w:r>
      <w:r w:rsidR="006C4D52" w:rsidRPr="00115BA2">
        <w:rPr>
          <w:rFonts w:ascii="Times New Roman" w:eastAsia="MS Mincho" w:hAnsi="Times New Roman" w:cs="Times New Roman"/>
          <w:sz w:val="28"/>
          <w:szCs w:val="28"/>
          <w:lang w:val="nl-NL"/>
        </w:rPr>
        <w:t>bộ tỉnh lần thứ XX, nhiệm kỳ 2020-2025</w:t>
      </w:r>
      <w:r w:rsidRPr="00115BA2">
        <w:rPr>
          <w:rFonts w:ascii="Times New Roman" w:eastAsia="MS Mincho" w:hAnsi="Times New Roman" w:cs="Times New Roman"/>
          <w:sz w:val="28"/>
          <w:szCs w:val="28"/>
          <w:lang w:val="nl-NL"/>
        </w:rPr>
        <w:t xml:space="preserve"> tiến tới Đại hội đại biểu toàn quốc lần thứ XIII của Đảng;</w:t>
      </w:r>
    </w:p>
    <w:p w:rsidR="001D0147" w:rsidRPr="00115BA2" w:rsidRDefault="001D0147" w:rsidP="00DE1D13">
      <w:pPr>
        <w:spacing w:after="0"/>
        <w:ind w:firstLine="680"/>
        <w:jc w:val="both"/>
        <w:rPr>
          <w:rFonts w:ascii="Times New Roman" w:eastAsia="MS Mincho" w:hAnsi="Times New Roman" w:cs="Times New Roman"/>
          <w:sz w:val="28"/>
          <w:szCs w:val="28"/>
          <w:lang w:val="nl-NL"/>
        </w:rPr>
      </w:pPr>
      <w:r w:rsidRPr="00115BA2">
        <w:rPr>
          <w:rFonts w:ascii="Times New Roman" w:eastAsia="MS Mincho" w:hAnsi="Times New Roman" w:cs="Times New Roman"/>
          <w:sz w:val="28"/>
          <w:szCs w:val="28"/>
          <w:lang w:val="nl-NL"/>
        </w:rPr>
        <w:t>Hội Văn học nghệ thuật tỉnh xây dựng Kế hoạch tổ chức cuộ</w:t>
      </w:r>
      <w:r w:rsidR="00B527D7" w:rsidRPr="00115BA2">
        <w:rPr>
          <w:rFonts w:ascii="Times New Roman" w:eastAsia="MS Mincho" w:hAnsi="Times New Roman" w:cs="Times New Roman"/>
          <w:sz w:val="28"/>
          <w:szCs w:val="28"/>
          <w:lang w:val="nl-NL"/>
        </w:rPr>
        <w:t>c Liên hoan Âm nhạc</w:t>
      </w:r>
      <w:r w:rsidRPr="00115BA2">
        <w:rPr>
          <w:rFonts w:ascii="Times New Roman" w:eastAsia="MS Mincho" w:hAnsi="Times New Roman" w:cs="Times New Roman"/>
          <w:sz w:val="28"/>
          <w:szCs w:val="28"/>
          <w:lang w:val="nl-NL"/>
        </w:rPr>
        <w:t xml:space="preserve"> “</w:t>
      </w:r>
      <w:r w:rsidRPr="00115BA2">
        <w:rPr>
          <w:rFonts w:ascii="Times New Roman" w:eastAsia="MS Mincho" w:hAnsi="Times New Roman" w:cs="Times New Roman"/>
          <w:b/>
          <w:sz w:val="28"/>
          <w:szCs w:val="28"/>
          <w:lang w:val="nl-NL"/>
        </w:rPr>
        <w:t>Hát về Bắc Ninh</w:t>
      </w:r>
      <w:r w:rsidRPr="00115BA2">
        <w:rPr>
          <w:rFonts w:ascii="Times New Roman" w:eastAsia="MS Mincho" w:hAnsi="Times New Roman" w:cs="Times New Roman"/>
          <w:sz w:val="28"/>
          <w:szCs w:val="28"/>
          <w:lang w:val="nl-NL"/>
        </w:rPr>
        <w:t xml:space="preserve">” lần thứ II - năm 2020 như sau: </w:t>
      </w:r>
    </w:p>
    <w:p w:rsidR="001D0147" w:rsidRPr="00115BA2" w:rsidRDefault="001D0147" w:rsidP="00DE1D13">
      <w:pPr>
        <w:tabs>
          <w:tab w:val="left" w:pos="5310"/>
        </w:tabs>
        <w:spacing w:after="0"/>
        <w:ind w:firstLine="567"/>
        <w:jc w:val="both"/>
        <w:rPr>
          <w:rFonts w:ascii="Times New Roman" w:eastAsia="MS Mincho" w:hAnsi="Times New Roman" w:cs="Times New Roman"/>
          <w:b/>
          <w:sz w:val="28"/>
          <w:szCs w:val="28"/>
        </w:rPr>
      </w:pPr>
      <w:r w:rsidRPr="00115BA2">
        <w:rPr>
          <w:rFonts w:ascii="Times New Roman" w:eastAsia="MS Mincho" w:hAnsi="Times New Roman" w:cs="Times New Roman"/>
          <w:b/>
          <w:sz w:val="28"/>
          <w:szCs w:val="28"/>
        </w:rPr>
        <w:t xml:space="preserve"> I. MỤC ĐÍCH - YÊU CẦU</w:t>
      </w:r>
    </w:p>
    <w:p w:rsidR="001D0147" w:rsidRPr="00115BA2" w:rsidRDefault="001D0147" w:rsidP="00DE1D13">
      <w:pPr>
        <w:tabs>
          <w:tab w:val="left" w:pos="5310"/>
        </w:tabs>
        <w:spacing w:after="0"/>
        <w:ind w:firstLine="567"/>
        <w:jc w:val="both"/>
        <w:rPr>
          <w:rFonts w:ascii="Times New Roman" w:eastAsia="MS Mincho" w:hAnsi="Times New Roman" w:cs="Times New Roman"/>
          <w:b/>
          <w:sz w:val="28"/>
          <w:szCs w:val="28"/>
        </w:rPr>
      </w:pPr>
      <w:r w:rsidRPr="00115BA2">
        <w:rPr>
          <w:rFonts w:ascii="Times New Roman" w:eastAsia="MS Mincho" w:hAnsi="Times New Roman" w:cs="Times New Roman"/>
          <w:b/>
          <w:sz w:val="28"/>
          <w:szCs w:val="28"/>
        </w:rPr>
        <w:t>1. Mục đích:</w:t>
      </w:r>
    </w:p>
    <w:p w:rsidR="0058087D" w:rsidRPr="006F74DE" w:rsidRDefault="001D0147" w:rsidP="00DE1D13">
      <w:pPr>
        <w:tabs>
          <w:tab w:val="left" w:pos="5310"/>
        </w:tabs>
        <w:spacing w:after="0"/>
        <w:ind w:firstLine="567"/>
        <w:jc w:val="both"/>
        <w:rPr>
          <w:rFonts w:ascii="Times New Roman" w:eastAsia="MS Mincho" w:hAnsi="Times New Roman" w:cs="Times New Roman"/>
          <w:spacing w:val="-8"/>
          <w:sz w:val="28"/>
          <w:szCs w:val="28"/>
          <w:lang w:val="nl-NL"/>
        </w:rPr>
      </w:pPr>
      <w:r w:rsidRPr="00115BA2">
        <w:rPr>
          <w:rFonts w:ascii="Times New Roman" w:eastAsia="MS Mincho" w:hAnsi="Times New Roman" w:cs="Times New Roman"/>
          <w:sz w:val="28"/>
          <w:szCs w:val="28"/>
        </w:rPr>
        <w:t xml:space="preserve">- </w:t>
      </w:r>
      <w:r w:rsidR="0058087D" w:rsidRPr="00115BA2">
        <w:rPr>
          <w:rFonts w:ascii="Times New Roman" w:eastAsia="MS Mincho" w:hAnsi="Times New Roman" w:cs="Times New Roman"/>
          <w:sz w:val="28"/>
          <w:szCs w:val="28"/>
        </w:rPr>
        <w:t xml:space="preserve">Chào mừng </w:t>
      </w:r>
      <w:r w:rsidR="0058087D" w:rsidRPr="00115BA2">
        <w:rPr>
          <w:rFonts w:ascii="Times New Roman" w:eastAsia="MS Mincho" w:hAnsi="Times New Roman" w:cs="Times New Roman"/>
          <w:sz w:val="28"/>
          <w:szCs w:val="28"/>
          <w:lang w:val="nl-NL"/>
        </w:rPr>
        <w:t xml:space="preserve">Đại hội Đảng bộ tỉnh lần thứ XX, nhiệm kỳ 2020-2025; Cổ vũ </w:t>
      </w:r>
      <w:r w:rsidR="0058087D" w:rsidRPr="006F74DE">
        <w:rPr>
          <w:rFonts w:ascii="Times New Roman" w:eastAsia="MS Mincho" w:hAnsi="Times New Roman" w:cs="Times New Roman"/>
          <w:spacing w:val="-8"/>
          <w:sz w:val="28"/>
          <w:szCs w:val="28"/>
          <w:lang w:val="nl-NL"/>
        </w:rPr>
        <w:t>các phong trào thi đua hoàn thành thắng lợi nhiệm vụ năm 2020</w:t>
      </w:r>
      <w:r w:rsidR="006F74DE" w:rsidRPr="006F74DE">
        <w:rPr>
          <w:rFonts w:ascii="Times New Roman" w:eastAsia="MS Mincho" w:hAnsi="Times New Roman" w:cs="Times New Roman"/>
          <w:spacing w:val="-8"/>
          <w:sz w:val="28"/>
          <w:szCs w:val="28"/>
          <w:lang w:val="nl-NL"/>
        </w:rPr>
        <w:t xml:space="preserve"> và nhiệm kỳ 2020-2025</w:t>
      </w:r>
      <w:r w:rsidR="0058087D" w:rsidRPr="006F74DE">
        <w:rPr>
          <w:rFonts w:ascii="Times New Roman" w:eastAsia="MS Mincho" w:hAnsi="Times New Roman" w:cs="Times New Roman"/>
          <w:spacing w:val="-8"/>
          <w:sz w:val="28"/>
          <w:szCs w:val="28"/>
          <w:lang w:val="nl-NL"/>
        </w:rPr>
        <w:t>.</w:t>
      </w:r>
    </w:p>
    <w:p w:rsidR="001D0147" w:rsidRPr="00115BA2" w:rsidRDefault="0058087D"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w:t>
      </w:r>
      <w:r w:rsidRPr="00115BA2">
        <w:rPr>
          <w:rFonts w:ascii="Times New Roman" w:eastAsia="MS Mincho" w:hAnsi="Times New Roman" w:cs="Times New Roman"/>
          <w:b/>
          <w:sz w:val="28"/>
          <w:szCs w:val="28"/>
        </w:rPr>
        <w:t xml:space="preserve"> </w:t>
      </w:r>
      <w:r w:rsidR="001D0147" w:rsidRPr="00115BA2">
        <w:rPr>
          <w:rFonts w:ascii="Times New Roman" w:eastAsia="MS Mincho" w:hAnsi="Times New Roman" w:cs="Times New Roman"/>
          <w:sz w:val="28"/>
          <w:szCs w:val="28"/>
        </w:rPr>
        <w:t>Tạo môi trường, điều kiện cho các ca sĩ</w:t>
      </w:r>
      <w:r w:rsidR="000C6B6A" w:rsidRPr="00115BA2">
        <w:rPr>
          <w:rFonts w:ascii="Times New Roman" w:eastAsia="MS Mincho" w:hAnsi="Times New Roman" w:cs="Times New Roman"/>
          <w:sz w:val="28"/>
          <w:szCs w:val="28"/>
        </w:rPr>
        <w:t>, nghệ sĩ</w:t>
      </w:r>
      <w:r w:rsidR="001D0147" w:rsidRPr="00115BA2">
        <w:rPr>
          <w:rFonts w:ascii="Times New Roman" w:eastAsia="MS Mincho" w:hAnsi="Times New Roman" w:cs="Times New Roman"/>
          <w:sz w:val="28"/>
          <w:szCs w:val="28"/>
        </w:rPr>
        <w:t xml:space="preserve"> lựa chọn những tác phẩm, ca khúc mang đậm bản sắc văn hóa vùng quê Bắ</w:t>
      </w:r>
      <w:r w:rsidR="000C6B6A" w:rsidRPr="00115BA2">
        <w:rPr>
          <w:rFonts w:ascii="Times New Roman" w:eastAsia="MS Mincho" w:hAnsi="Times New Roman" w:cs="Times New Roman"/>
          <w:sz w:val="28"/>
          <w:szCs w:val="28"/>
        </w:rPr>
        <w:t>c Ninh -</w:t>
      </w:r>
      <w:r w:rsidR="001D0147" w:rsidRPr="00115BA2">
        <w:rPr>
          <w:rFonts w:ascii="Times New Roman" w:eastAsia="MS Mincho" w:hAnsi="Times New Roman" w:cs="Times New Roman"/>
          <w:sz w:val="28"/>
          <w:szCs w:val="28"/>
        </w:rPr>
        <w:t xml:space="preserve"> Kinh Bắc</w:t>
      </w:r>
      <w:r w:rsidR="00EB24E1" w:rsidRPr="00115BA2">
        <w:rPr>
          <w:rFonts w:ascii="Times New Roman" w:eastAsia="MS Mincho" w:hAnsi="Times New Roman" w:cs="Times New Roman"/>
          <w:sz w:val="28"/>
          <w:szCs w:val="28"/>
        </w:rPr>
        <w:t>,</w:t>
      </w:r>
      <w:r w:rsidR="000C6B6A" w:rsidRPr="00115BA2">
        <w:rPr>
          <w:rFonts w:ascii="Times New Roman" w:eastAsia="MS Mincho" w:hAnsi="Times New Roman" w:cs="Times New Roman"/>
          <w:sz w:val="28"/>
          <w:szCs w:val="28"/>
        </w:rPr>
        <w:t xml:space="preserve"> ca ngợi</w:t>
      </w:r>
      <w:r w:rsidR="001D0147" w:rsidRPr="00115BA2">
        <w:rPr>
          <w:rFonts w:ascii="Times New Roman" w:eastAsia="MS Mincho" w:hAnsi="Times New Roman" w:cs="Times New Roman"/>
          <w:sz w:val="28"/>
          <w:szCs w:val="28"/>
        </w:rPr>
        <w:t xml:space="preserve"> sự phát triển của tỉnh Bắc Ninh trong thời kỳ đẩy mạnh công nghiệp hóa, hiện đại hóa và hội nhập quốc tế, hướng tới thành phố trực thuộc Trung ương trong tương lai.</w:t>
      </w:r>
    </w:p>
    <w:p w:rsidR="001D0147"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Góp phần bồi đắp tình yêu quê hương, đất nước thông qua các tác phẩm được các thí sinh biểu diễn góp phần cổ vũ, động viên, thúc đẩy phát triển kinh tế, văn hóa, xã hội của tỉ</w:t>
      </w:r>
      <w:r w:rsidR="00EB24E1" w:rsidRPr="00115BA2">
        <w:rPr>
          <w:rFonts w:ascii="Times New Roman" w:eastAsia="MS Mincho" w:hAnsi="Times New Roman" w:cs="Times New Roman"/>
          <w:sz w:val="28"/>
          <w:szCs w:val="28"/>
        </w:rPr>
        <w:t>nh.</w:t>
      </w:r>
    </w:p>
    <w:p w:rsidR="001D0147"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xml:space="preserve">- </w:t>
      </w:r>
      <w:r w:rsidR="00EB24E1" w:rsidRPr="00115BA2">
        <w:rPr>
          <w:rFonts w:ascii="Times New Roman" w:eastAsia="MS Mincho" w:hAnsi="Times New Roman" w:cs="Times New Roman"/>
          <w:sz w:val="28"/>
          <w:szCs w:val="28"/>
        </w:rPr>
        <w:t>Thông qua Liên hoan tạo sự lan tỏa sâu rộng của các</w:t>
      </w:r>
      <w:r w:rsidR="00D871D7" w:rsidRPr="00115BA2">
        <w:rPr>
          <w:rFonts w:ascii="Times New Roman" w:eastAsia="MS Mincho" w:hAnsi="Times New Roman" w:cs="Times New Roman"/>
          <w:sz w:val="28"/>
          <w:szCs w:val="28"/>
        </w:rPr>
        <w:t xml:space="preserve"> ca khúc viết về Bắc Ninh - Kinh Bắc trong quần chúng nhân dân, góp phần quảng bá hình ảnh Bắc Ninh - Kinh Bắc tới đông đảo công chúng trong và ngoài tỉnh.</w:t>
      </w:r>
    </w:p>
    <w:p w:rsidR="001D0147" w:rsidRPr="00115BA2" w:rsidRDefault="001D0147" w:rsidP="00DE1D13">
      <w:pPr>
        <w:tabs>
          <w:tab w:val="left" w:pos="5310"/>
        </w:tabs>
        <w:spacing w:after="0"/>
        <w:ind w:firstLine="567"/>
        <w:jc w:val="both"/>
        <w:rPr>
          <w:rFonts w:ascii="Times New Roman" w:eastAsia="MS Mincho" w:hAnsi="Times New Roman" w:cs="Times New Roman"/>
          <w:b/>
          <w:sz w:val="28"/>
          <w:szCs w:val="28"/>
        </w:rPr>
      </w:pPr>
      <w:r w:rsidRPr="00115BA2">
        <w:rPr>
          <w:rFonts w:ascii="Times New Roman" w:eastAsia="MS Mincho" w:hAnsi="Times New Roman" w:cs="Times New Roman"/>
          <w:b/>
          <w:sz w:val="28"/>
          <w:szCs w:val="28"/>
        </w:rPr>
        <w:t>2. Yêu cầu:</w:t>
      </w:r>
    </w:p>
    <w:p w:rsidR="00B527D7"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xml:space="preserve">- </w:t>
      </w:r>
      <w:r w:rsidR="00B527D7" w:rsidRPr="00115BA2">
        <w:rPr>
          <w:rFonts w:ascii="Times New Roman" w:eastAsia="MS Mincho" w:hAnsi="Times New Roman" w:cs="Times New Roman"/>
          <w:sz w:val="28"/>
          <w:szCs w:val="28"/>
        </w:rPr>
        <w:t xml:space="preserve">Các </w:t>
      </w:r>
      <w:r w:rsidR="00D24334" w:rsidRPr="00115BA2">
        <w:rPr>
          <w:rFonts w:ascii="Times New Roman" w:eastAsia="MS Mincho" w:hAnsi="Times New Roman" w:cs="Times New Roman"/>
          <w:sz w:val="28"/>
          <w:szCs w:val="28"/>
        </w:rPr>
        <w:t>ca khúc</w:t>
      </w:r>
      <w:r w:rsidR="00E2046A" w:rsidRPr="00115BA2">
        <w:rPr>
          <w:rFonts w:ascii="Times New Roman" w:eastAsia="MS Mincho" w:hAnsi="Times New Roman" w:cs="Times New Roman"/>
          <w:sz w:val="28"/>
          <w:szCs w:val="28"/>
        </w:rPr>
        <w:t xml:space="preserve"> thí sinh lựa chọn</w:t>
      </w:r>
      <w:r w:rsidR="00B527D7" w:rsidRPr="00115BA2">
        <w:rPr>
          <w:rFonts w:ascii="Times New Roman" w:eastAsia="MS Mincho" w:hAnsi="Times New Roman" w:cs="Times New Roman"/>
          <w:sz w:val="28"/>
          <w:szCs w:val="28"/>
        </w:rPr>
        <w:t xml:space="preserve"> tham gia </w:t>
      </w:r>
      <w:r w:rsidR="00E2046A" w:rsidRPr="00115BA2">
        <w:rPr>
          <w:rFonts w:ascii="Times New Roman" w:eastAsia="MS Mincho" w:hAnsi="Times New Roman" w:cs="Times New Roman"/>
          <w:sz w:val="28"/>
          <w:szCs w:val="28"/>
        </w:rPr>
        <w:t>L</w:t>
      </w:r>
      <w:r w:rsidR="00B527D7" w:rsidRPr="00115BA2">
        <w:rPr>
          <w:rFonts w:ascii="Times New Roman" w:eastAsia="MS Mincho" w:hAnsi="Times New Roman" w:cs="Times New Roman"/>
          <w:sz w:val="28"/>
          <w:szCs w:val="28"/>
        </w:rPr>
        <w:t>iên hoan âm nhạc “Hát về Bắc Ninh” phải là những ca khúc viết về vùng đất và con người Bắc Ninh, về truyền thống văn hiến, cách mạng trong suốt quá trình lịch sử hình thành và phát triển của tỉnh; những thành tựu về kinh tế, văn hóa, xã hội dưới sự lãnh đạo của Đảng bộ tỉnh và nhất là từ khi tái lập tỉnh Bắc Ninh đến nay.</w:t>
      </w:r>
    </w:p>
    <w:p w:rsidR="001D0147"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Khuyến khích các ca khúc có lời ca ngắn gọn, xúc tích, dễ nhớ, dễ thuộc, tạo tầm ảnh hưởng trong quần chúng nhân dân.</w:t>
      </w:r>
    </w:p>
    <w:p w:rsidR="00DE1D13" w:rsidRPr="00115BA2" w:rsidRDefault="00DE1D13" w:rsidP="00DE1D13">
      <w:pPr>
        <w:tabs>
          <w:tab w:val="left" w:pos="5310"/>
        </w:tabs>
        <w:spacing w:after="0"/>
        <w:ind w:firstLine="567"/>
        <w:jc w:val="both"/>
        <w:rPr>
          <w:rFonts w:ascii="Times New Roman" w:eastAsia="MS Mincho" w:hAnsi="Times New Roman" w:cs="Times New Roman"/>
          <w:sz w:val="28"/>
          <w:szCs w:val="28"/>
        </w:rPr>
      </w:pPr>
    </w:p>
    <w:p w:rsidR="001D0147" w:rsidRPr="00115BA2" w:rsidRDefault="001D0147" w:rsidP="00DE1D13">
      <w:pPr>
        <w:tabs>
          <w:tab w:val="left" w:pos="5310"/>
        </w:tabs>
        <w:spacing w:after="0"/>
        <w:ind w:firstLine="567"/>
        <w:jc w:val="both"/>
        <w:rPr>
          <w:rFonts w:ascii="Times New Roman" w:eastAsia="MS Mincho" w:hAnsi="Times New Roman" w:cs="Times New Roman"/>
          <w:b/>
          <w:sz w:val="28"/>
          <w:szCs w:val="28"/>
        </w:rPr>
      </w:pPr>
      <w:r w:rsidRPr="00115BA2">
        <w:rPr>
          <w:rFonts w:ascii="Times New Roman" w:eastAsia="MS Mincho" w:hAnsi="Times New Roman" w:cs="Times New Roman"/>
          <w:b/>
          <w:sz w:val="28"/>
          <w:szCs w:val="28"/>
        </w:rPr>
        <w:lastRenderedPageBreak/>
        <w:t>II. THỜI GIAN, ĐỊA ĐIỂM NHẬN ĐĂNG KÝ DỰ</w:t>
      </w:r>
      <w:r w:rsidR="00B527D7" w:rsidRPr="00115BA2">
        <w:rPr>
          <w:rFonts w:ascii="Times New Roman" w:eastAsia="MS Mincho" w:hAnsi="Times New Roman" w:cs="Times New Roman"/>
          <w:b/>
          <w:sz w:val="28"/>
          <w:szCs w:val="28"/>
        </w:rPr>
        <w:t xml:space="preserve"> LIÊN HOAN</w:t>
      </w:r>
    </w:p>
    <w:p w:rsidR="001D0147" w:rsidRPr="00115BA2" w:rsidRDefault="001D0147" w:rsidP="00DE1D13">
      <w:pPr>
        <w:tabs>
          <w:tab w:val="left" w:pos="5310"/>
        </w:tabs>
        <w:spacing w:after="0"/>
        <w:ind w:firstLine="567"/>
        <w:jc w:val="both"/>
        <w:rPr>
          <w:rFonts w:ascii="Times New Roman" w:eastAsia="MS Mincho" w:hAnsi="Times New Roman" w:cs="Times New Roman"/>
          <w:b/>
          <w:sz w:val="28"/>
          <w:szCs w:val="28"/>
        </w:rPr>
      </w:pPr>
      <w:r w:rsidRPr="00115BA2">
        <w:rPr>
          <w:rFonts w:ascii="Times New Roman" w:eastAsia="MS Mincho" w:hAnsi="Times New Roman" w:cs="Times New Roman"/>
          <w:b/>
          <w:sz w:val="28"/>
          <w:szCs w:val="28"/>
        </w:rPr>
        <w:t>1. Thời gian:</w:t>
      </w:r>
    </w:p>
    <w:p w:rsidR="001D0147"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b/>
          <w:sz w:val="28"/>
          <w:szCs w:val="28"/>
        </w:rPr>
        <w:t xml:space="preserve">- </w:t>
      </w:r>
      <w:r w:rsidRPr="00115BA2">
        <w:rPr>
          <w:rFonts w:ascii="Times New Roman" w:eastAsia="MS Mincho" w:hAnsi="Times New Roman" w:cs="Times New Roman"/>
          <w:sz w:val="28"/>
          <w:szCs w:val="28"/>
        </w:rPr>
        <w:t>Tổ chức phát động: Tháng 7 năm 2020.</w:t>
      </w:r>
    </w:p>
    <w:p w:rsidR="001D0147"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xml:space="preserve">- Nội dung </w:t>
      </w:r>
      <w:r w:rsidR="00B527D7" w:rsidRPr="00115BA2">
        <w:rPr>
          <w:rFonts w:ascii="Times New Roman" w:eastAsia="MS Mincho" w:hAnsi="Times New Roman" w:cs="Times New Roman"/>
          <w:sz w:val="28"/>
          <w:szCs w:val="28"/>
        </w:rPr>
        <w:t>Liên hoan</w:t>
      </w:r>
      <w:r w:rsidRPr="00115BA2">
        <w:rPr>
          <w:rFonts w:ascii="Times New Roman" w:eastAsia="MS Mincho" w:hAnsi="Times New Roman" w:cs="Times New Roman"/>
          <w:sz w:val="28"/>
          <w:szCs w:val="28"/>
        </w:rPr>
        <w:t xml:space="preserve"> được công bố </w:t>
      </w:r>
      <w:r w:rsidR="00E2046A" w:rsidRPr="00115BA2">
        <w:rPr>
          <w:rFonts w:ascii="Times New Roman" w:eastAsia="MS Mincho" w:hAnsi="Times New Roman" w:cs="Times New Roman"/>
          <w:sz w:val="28"/>
          <w:szCs w:val="28"/>
        </w:rPr>
        <w:t>rộng rãi</w:t>
      </w:r>
      <w:r w:rsidRPr="00115BA2">
        <w:rPr>
          <w:rFonts w:ascii="Times New Roman" w:eastAsia="MS Mincho" w:hAnsi="Times New Roman" w:cs="Times New Roman"/>
          <w:sz w:val="28"/>
          <w:szCs w:val="28"/>
        </w:rPr>
        <w:t xml:space="preserve"> trên các phương tiện thông tin đại chúng để cá nhân, đơn vị quan tâm được biết.</w:t>
      </w:r>
    </w:p>
    <w:p w:rsidR="001D0147"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Ban Tổ chức nhận đăng ký thí sinh dự</w:t>
      </w:r>
      <w:r w:rsidR="00B527D7" w:rsidRPr="00115BA2">
        <w:rPr>
          <w:rFonts w:ascii="Times New Roman" w:eastAsia="MS Mincho" w:hAnsi="Times New Roman" w:cs="Times New Roman"/>
          <w:sz w:val="28"/>
          <w:szCs w:val="28"/>
        </w:rPr>
        <w:t xml:space="preserve"> Liên hoan</w:t>
      </w:r>
      <w:r w:rsidRPr="00115BA2">
        <w:rPr>
          <w:rFonts w:ascii="Times New Roman" w:eastAsia="MS Mincho" w:hAnsi="Times New Roman" w:cs="Times New Roman"/>
          <w:sz w:val="28"/>
          <w:szCs w:val="28"/>
        </w:rPr>
        <w:t xml:space="preserve"> từ </w:t>
      </w:r>
      <w:r w:rsidR="00E2046A" w:rsidRPr="00115BA2">
        <w:rPr>
          <w:rFonts w:ascii="Times New Roman" w:eastAsia="MS Mincho" w:hAnsi="Times New Roman" w:cs="Times New Roman"/>
          <w:sz w:val="28"/>
          <w:szCs w:val="28"/>
        </w:rPr>
        <w:t>10/7</w:t>
      </w:r>
      <w:r w:rsidRPr="00115BA2">
        <w:rPr>
          <w:rFonts w:ascii="Times New Roman" w:eastAsia="MS Mincho" w:hAnsi="Times New Roman" w:cs="Times New Roman"/>
          <w:sz w:val="28"/>
          <w:szCs w:val="28"/>
        </w:rPr>
        <w:t xml:space="preserve"> đến hết ngày </w:t>
      </w:r>
      <w:r w:rsidR="00602830" w:rsidRPr="00115BA2">
        <w:rPr>
          <w:rFonts w:ascii="Times New Roman" w:eastAsia="MS Mincho" w:hAnsi="Times New Roman" w:cs="Times New Roman"/>
          <w:sz w:val="28"/>
          <w:szCs w:val="28"/>
        </w:rPr>
        <w:t>2</w:t>
      </w:r>
      <w:r w:rsidR="00E2046A" w:rsidRPr="00115BA2">
        <w:rPr>
          <w:rFonts w:ascii="Times New Roman" w:eastAsia="MS Mincho" w:hAnsi="Times New Roman" w:cs="Times New Roman"/>
          <w:sz w:val="28"/>
          <w:szCs w:val="28"/>
        </w:rPr>
        <w:t>0/8/2020.</w:t>
      </w:r>
    </w:p>
    <w:p w:rsidR="001D0147"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Tổng kết, tổ chứ</w:t>
      </w:r>
      <w:r w:rsidR="0069611A">
        <w:rPr>
          <w:rFonts w:ascii="Times New Roman" w:eastAsia="MS Mincho" w:hAnsi="Times New Roman" w:cs="Times New Roman"/>
          <w:sz w:val="28"/>
          <w:szCs w:val="28"/>
        </w:rPr>
        <w:t xml:space="preserve">c </w:t>
      </w:r>
      <w:r w:rsidRPr="00115BA2">
        <w:rPr>
          <w:rFonts w:ascii="Times New Roman" w:eastAsia="MS Mincho" w:hAnsi="Times New Roman" w:cs="Times New Roman"/>
          <w:sz w:val="28"/>
          <w:szCs w:val="28"/>
        </w:rPr>
        <w:t xml:space="preserve">công diễn và trao giải thưởng: dự kiến vào </w:t>
      </w:r>
      <w:r w:rsidR="00602830" w:rsidRPr="00115BA2">
        <w:rPr>
          <w:rFonts w:ascii="Times New Roman" w:eastAsia="MS Mincho" w:hAnsi="Times New Roman" w:cs="Times New Roman"/>
          <w:sz w:val="28"/>
          <w:szCs w:val="28"/>
        </w:rPr>
        <w:t xml:space="preserve">trung tuần </w:t>
      </w:r>
      <w:r w:rsidRPr="00115BA2">
        <w:rPr>
          <w:rFonts w:ascii="Times New Roman" w:eastAsia="MS Mincho" w:hAnsi="Times New Roman" w:cs="Times New Roman"/>
          <w:sz w:val="28"/>
          <w:szCs w:val="28"/>
        </w:rPr>
        <w:t>tháng 9 năm 2020 tại thành phố Bắc Ninh.</w:t>
      </w:r>
    </w:p>
    <w:p w:rsidR="001D0147" w:rsidRPr="00115BA2" w:rsidRDefault="001D0147" w:rsidP="00DE1D13">
      <w:pPr>
        <w:tabs>
          <w:tab w:val="left" w:pos="5310"/>
        </w:tabs>
        <w:spacing w:after="0"/>
        <w:ind w:firstLine="567"/>
        <w:jc w:val="both"/>
        <w:rPr>
          <w:rFonts w:ascii="Times New Roman" w:eastAsia="MS Mincho" w:hAnsi="Times New Roman" w:cs="Times New Roman"/>
          <w:b/>
          <w:sz w:val="28"/>
          <w:szCs w:val="28"/>
        </w:rPr>
      </w:pPr>
      <w:r w:rsidRPr="00115BA2">
        <w:rPr>
          <w:rFonts w:ascii="Times New Roman" w:eastAsia="MS Mincho" w:hAnsi="Times New Roman" w:cs="Times New Roman"/>
          <w:b/>
          <w:sz w:val="28"/>
          <w:szCs w:val="28"/>
        </w:rPr>
        <w:t>2. Địa điểm nhận phiếu đăng ký dự</w:t>
      </w:r>
      <w:r w:rsidR="00B527D7" w:rsidRPr="00115BA2">
        <w:rPr>
          <w:rFonts w:ascii="Times New Roman" w:eastAsia="MS Mincho" w:hAnsi="Times New Roman" w:cs="Times New Roman"/>
          <w:b/>
          <w:sz w:val="28"/>
          <w:szCs w:val="28"/>
        </w:rPr>
        <w:t xml:space="preserve"> Liên hoan</w:t>
      </w:r>
      <w:r w:rsidRPr="00115BA2">
        <w:rPr>
          <w:rFonts w:ascii="Times New Roman" w:eastAsia="MS Mincho" w:hAnsi="Times New Roman" w:cs="Times New Roman"/>
          <w:b/>
          <w:sz w:val="28"/>
          <w:szCs w:val="28"/>
        </w:rPr>
        <w:t>:</w:t>
      </w:r>
    </w:p>
    <w:p w:rsidR="00680F09" w:rsidRPr="00115BA2" w:rsidRDefault="00680F09"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xml:space="preserve">Phiếu đăng ký tham gia cuộc Liên hoan </w:t>
      </w:r>
      <w:r w:rsidR="004952D7">
        <w:rPr>
          <w:rFonts w:ascii="Times New Roman" w:eastAsia="MS Mincho" w:hAnsi="Times New Roman" w:cs="Times New Roman"/>
          <w:sz w:val="28"/>
          <w:szCs w:val="28"/>
        </w:rPr>
        <w:t xml:space="preserve">(theo mẫu) </w:t>
      </w:r>
      <w:r w:rsidRPr="00115BA2">
        <w:rPr>
          <w:rFonts w:ascii="Times New Roman" w:eastAsia="MS Mincho" w:hAnsi="Times New Roman" w:cs="Times New Roman"/>
          <w:sz w:val="28"/>
          <w:szCs w:val="28"/>
        </w:rPr>
        <w:t>có thể gửi qua đường bưu điện hoặc gửi trực tiếp đến địa chỉ:</w:t>
      </w:r>
    </w:p>
    <w:p w:rsidR="00680F09" w:rsidRPr="00115BA2" w:rsidRDefault="00680F09"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xml:space="preserve">+ </w:t>
      </w:r>
      <w:r w:rsidR="00115BA2" w:rsidRPr="00115BA2">
        <w:rPr>
          <w:rFonts w:ascii="Times New Roman" w:eastAsia="MS Mincho" w:hAnsi="Times New Roman" w:cs="Times New Roman"/>
          <w:sz w:val="28"/>
          <w:szCs w:val="28"/>
        </w:rPr>
        <w:t>Ban Hội viên Sáng tác và Triển lãm,</w:t>
      </w:r>
      <w:r w:rsidRPr="00115BA2">
        <w:rPr>
          <w:rFonts w:ascii="Times New Roman" w:eastAsia="MS Mincho" w:hAnsi="Times New Roman" w:cs="Times New Roman"/>
          <w:sz w:val="28"/>
          <w:szCs w:val="28"/>
        </w:rPr>
        <w:t xml:space="preserve"> Hội Văn học nghệ thuật tỉnh Bắc Ninh, </w:t>
      </w:r>
      <w:r w:rsidR="00602830" w:rsidRPr="00115BA2">
        <w:rPr>
          <w:rFonts w:ascii="Times New Roman" w:eastAsia="MS Mincho" w:hAnsi="Times New Roman" w:cs="Times New Roman"/>
          <w:sz w:val="28"/>
          <w:szCs w:val="28"/>
        </w:rPr>
        <w:t>số 01 đường</w:t>
      </w:r>
      <w:r w:rsidRPr="00115BA2">
        <w:rPr>
          <w:rFonts w:ascii="Times New Roman" w:eastAsia="MS Mincho" w:hAnsi="Times New Roman" w:cs="Times New Roman"/>
          <w:sz w:val="28"/>
          <w:szCs w:val="28"/>
        </w:rPr>
        <w:t xml:space="preserve"> Lý Thái Tổ, </w:t>
      </w:r>
      <w:r w:rsidR="00602830" w:rsidRPr="00115BA2">
        <w:rPr>
          <w:rFonts w:ascii="Times New Roman" w:eastAsia="MS Mincho" w:hAnsi="Times New Roman" w:cs="Times New Roman"/>
          <w:sz w:val="28"/>
          <w:szCs w:val="28"/>
        </w:rPr>
        <w:t xml:space="preserve">phường </w:t>
      </w:r>
      <w:r w:rsidRPr="00115BA2">
        <w:rPr>
          <w:rFonts w:ascii="Times New Roman" w:eastAsia="MS Mincho" w:hAnsi="Times New Roman" w:cs="Times New Roman"/>
          <w:sz w:val="28"/>
          <w:szCs w:val="28"/>
        </w:rPr>
        <w:t>Suối Hoa, thành phố Bắc Ninh, tỉnh Bắc Ninh.</w:t>
      </w:r>
    </w:p>
    <w:p w:rsidR="00680F09" w:rsidRPr="00115BA2" w:rsidRDefault="00680F09"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xml:space="preserve">+ Điện thoại liên hệ: </w:t>
      </w:r>
      <w:r w:rsidR="00602830" w:rsidRPr="00115BA2">
        <w:rPr>
          <w:rFonts w:ascii="Times New Roman" w:hAnsi="Times New Roman" w:cs="Times New Roman"/>
          <w:sz w:val="28"/>
          <w:szCs w:val="28"/>
        </w:rPr>
        <w:t>0222.3820.940</w:t>
      </w:r>
      <w:r w:rsidRPr="00115BA2">
        <w:rPr>
          <w:rFonts w:ascii="Times New Roman" w:eastAsia="MS Mincho" w:hAnsi="Times New Roman" w:cs="Times New Roman"/>
          <w:sz w:val="28"/>
          <w:szCs w:val="28"/>
        </w:rPr>
        <w:t>;</w:t>
      </w:r>
    </w:p>
    <w:p w:rsidR="00680F09" w:rsidRPr="00115BA2" w:rsidRDefault="00680F09"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xml:space="preserve">+ Email: </w:t>
      </w:r>
      <w:hyperlink r:id="rId7" w:history="1">
        <w:r w:rsidR="009C5B34" w:rsidRPr="007734FD">
          <w:rPr>
            <w:rStyle w:val="Hyperlink"/>
            <w:rFonts w:ascii="Times New Roman" w:eastAsia="MS Mincho" w:hAnsi="Times New Roman" w:cs="Times New Roman"/>
            <w:sz w:val="28"/>
            <w:szCs w:val="28"/>
          </w:rPr>
          <w:t>banhoivienvhnt@gmail.com</w:t>
        </w:r>
      </w:hyperlink>
      <w:r w:rsidRPr="00115BA2">
        <w:rPr>
          <w:rFonts w:ascii="Times New Roman" w:eastAsia="MS Mincho" w:hAnsi="Times New Roman" w:cs="Times New Roman"/>
          <w:sz w:val="28"/>
          <w:szCs w:val="28"/>
        </w:rPr>
        <w:t>;</w:t>
      </w:r>
    </w:p>
    <w:p w:rsidR="00FC0243" w:rsidRPr="00115BA2" w:rsidRDefault="00680F09"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Liên hệ trực tiếp:</w:t>
      </w:r>
    </w:p>
    <w:p w:rsidR="00680F09" w:rsidRPr="00115BA2" w:rsidRDefault="00FC0243"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N</w:t>
      </w:r>
      <w:r w:rsidR="00680F09" w:rsidRPr="00115BA2">
        <w:rPr>
          <w:rFonts w:ascii="Times New Roman" w:eastAsia="MS Mincho" w:hAnsi="Times New Roman" w:cs="Times New Roman"/>
          <w:sz w:val="28"/>
          <w:szCs w:val="28"/>
        </w:rPr>
        <w:t>hạc sĩ Nguyễn Trung</w:t>
      </w:r>
      <w:r w:rsidR="00602830" w:rsidRPr="00115BA2">
        <w:rPr>
          <w:rFonts w:ascii="Times New Roman" w:eastAsia="MS Mincho" w:hAnsi="Times New Roman" w:cs="Times New Roman"/>
          <w:sz w:val="28"/>
          <w:szCs w:val="28"/>
        </w:rPr>
        <w:t>, Chi hội trưởng Chi hội Âm nhạc</w:t>
      </w:r>
      <w:r w:rsidR="00680F09" w:rsidRPr="00115BA2">
        <w:rPr>
          <w:rFonts w:ascii="Times New Roman" w:eastAsia="MS Mincho" w:hAnsi="Times New Roman" w:cs="Times New Roman"/>
          <w:sz w:val="28"/>
          <w:szCs w:val="28"/>
        </w:rPr>
        <w:t>: 0912</w:t>
      </w:r>
      <w:r w:rsidR="009C5B34">
        <w:rPr>
          <w:rFonts w:ascii="Times New Roman" w:eastAsia="MS Mincho" w:hAnsi="Times New Roman" w:cs="Times New Roman"/>
          <w:sz w:val="28"/>
          <w:szCs w:val="28"/>
        </w:rPr>
        <w:t>.</w:t>
      </w:r>
      <w:r w:rsidR="00680F09" w:rsidRPr="00115BA2">
        <w:rPr>
          <w:rFonts w:ascii="Times New Roman" w:eastAsia="MS Mincho" w:hAnsi="Times New Roman" w:cs="Times New Roman"/>
          <w:sz w:val="28"/>
          <w:szCs w:val="28"/>
        </w:rPr>
        <w:t>298</w:t>
      </w:r>
      <w:r w:rsidR="009C5B34">
        <w:rPr>
          <w:rFonts w:ascii="Times New Roman" w:eastAsia="MS Mincho" w:hAnsi="Times New Roman" w:cs="Times New Roman"/>
          <w:sz w:val="28"/>
          <w:szCs w:val="28"/>
        </w:rPr>
        <w:t>.</w:t>
      </w:r>
      <w:r w:rsidR="00680F09" w:rsidRPr="00115BA2">
        <w:rPr>
          <w:rFonts w:ascii="Times New Roman" w:eastAsia="MS Mincho" w:hAnsi="Times New Roman" w:cs="Times New Roman"/>
          <w:sz w:val="28"/>
          <w:szCs w:val="28"/>
        </w:rPr>
        <w:t>215.</w:t>
      </w:r>
    </w:p>
    <w:p w:rsidR="001D0147" w:rsidRPr="00115BA2" w:rsidRDefault="001D0147" w:rsidP="00DE1D13">
      <w:pPr>
        <w:tabs>
          <w:tab w:val="left" w:pos="5310"/>
        </w:tabs>
        <w:spacing w:after="0"/>
        <w:ind w:firstLine="567"/>
        <w:jc w:val="both"/>
        <w:rPr>
          <w:rFonts w:ascii="Times New Roman" w:eastAsia="MS Mincho" w:hAnsi="Times New Roman" w:cs="Times New Roman"/>
          <w:b/>
          <w:sz w:val="28"/>
          <w:szCs w:val="28"/>
        </w:rPr>
      </w:pPr>
      <w:r w:rsidRPr="00115BA2">
        <w:rPr>
          <w:rFonts w:ascii="Times New Roman" w:eastAsia="MS Mincho" w:hAnsi="Times New Roman" w:cs="Times New Roman"/>
          <w:b/>
          <w:sz w:val="28"/>
          <w:szCs w:val="28"/>
          <w:u w:val="single"/>
        </w:rPr>
        <w:t>Chú ý:</w:t>
      </w:r>
      <w:r w:rsidRPr="00115BA2">
        <w:rPr>
          <w:rFonts w:ascii="Times New Roman" w:eastAsia="MS Mincho" w:hAnsi="Times New Roman" w:cs="Times New Roman"/>
          <w:sz w:val="28"/>
          <w:szCs w:val="28"/>
        </w:rPr>
        <w:t xml:space="preserve"> Ngoài phong bì đề nghị ghi rõ: </w:t>
      </w:r>
      <w:r w:rsidRPr="00115BA2">
        <w:rPr>
          <w:rFonts w:ascii="Times New Roman" w:eastAsia="MS Mincho" w:hAnsi="Times New Roman" w:cs="Times New Roman"/>
          <w:b/>
          <w:sz w:val="28"/>
          <w:szCs w:val="28"/>
        </w:rPr>
        <w:t>Phiếu đăng ký dự</w:t>
      </w:r>
      <w:r w:rsidR="00B527D7" w:rsidRPr="00115BA2">
        <w:rPr>
          <w:rFonts w:ascii="Times New Roman" w:eastAsia="MS Mincho" w:hAnsi="Times New Roman" w:cs="Times New Roman"/>
          <w:b/>
          <w:sz w:val="28"/>
          <w:szCs w:val="28"/>
        </w:rPr>
        <w:t xml:space="preserve"> Liên hoan Âm nhạc</w:t>
      </w:r>
      <w:r w:rsidRPr="00115BA2">
        <w:rPr>
          <w:rFonts w:ascii="Times New Roman" w:eastAsia="MS Mincho" w:hAnsi="Times New Roman" w:cs="Times New Roman"/>
          <w:b/>
          <w:sz w:val="28"/>
          <w:szCs w:val="28"/>
        </w:rPr>
        <w:t xml:space="preserve"> </w:t>
      </w:r>
      <w:r w:rsidR="000C6B6A" w:rsidRPr="00115BA2">
        <w:rPr>
          <w:rFonts w:ascii="Times New Roman" w:eastAsia="MS Mincho" w:hAnsi="Times New Roman" w:cs="Times New Roman"/>
          <w:b/>
          <w:sz w:val="28"/>
          <w:szCs w:val="28"/>
        </w:rPr>
        <w:t>“</w:t>
      </w:r>
      <w:r w:rsidRPr="00115BA2">
        <w:rPr>
          <w:rFonts w:ascii="Times New Roman" w:eastAsia="MS Mincho" w:hAnsi="Times New Roman" w:cs="Times New Roman"/>
          <w:b/>
          <w:sz w:val="28"/>
          <w:szCs w:val="28"/>
        </w:rPr>
        <w:t>Hát về Bắc Ninh</w:t>
      </w:r>
      <w:r w:rsidR="000C6B6A" w:rsidRPr="00115BA2">
        <w:rPr>
          <w:rFonts w:ascii="Times New Roman" w:eastAsia="MS Mincho" w:hAnsi="Times New Roman" w:cs="Times New Roman"/>
          <w:b/>
          <w:sz w:val="28"/>
          <w:szCs w:val="28"/>
        </w:rPr>
        <w:t>”</w:t>
      </w:r>
      <w:r w:rsidRPr="00115BA2">
        <w:rPr>
          <w:rFonts w:ascii="Times New Roman" w:eastAsia="MS Mincho" w:hAnsi="Times New Roman" w:cs="Times New Roman"/>
          <w:b/>
          <w:sz w:val="28"/>
          <w:szCs w:val="28"/>
        </w:rPr>
        <w:t xml:space="preserve"> lần thứ II năm 2020.</w:t>
      </w:r>
    </w:p>
    <w:p w:rsidR="001D0147" w:rsidRPr="00115BA2" w:rsidRDefault="001D0147" w:rsidP="00DE1D13">
      <w:pPr>
        <w:tabs>
          <w:tab w:val="left" w:pos="5310"/>
        </w:tabs>
        <w:spacing w:after="0"/>
        <w:ind w:firstLine="567"/>
        <w:jc w:val="both"/>
        <w:rPr>
          <w:rFonts w:ascii="Times New Roman" w:eastAsia="MS Mincho" w:hAnsi="Times New Roman" w:cs="Times New Roman"/>
          <w:b/>
          <w:sz w:val="28"/>
          <w:szCs w:val="28"/>
        </w:rPr>
      </w:pPr>
      <w:r w:rsidRPr="00115BA2">
        <w:rPr>
          <w:rFonts w:ascii="Times New Roman" w:eastAsia="MS Mincho" w:hAnsi="Times New Roman" w:cs="Times New Roman"/>
          <w:b/>
          <w:sz w:val="28"/>
          <w:szCs w:val="28"/>
        </w:rPr>
        <w:t>III. ĐỐI TƯỢNG VÀ NỘI DUNG CUỘ</w:t>
      </w:r>
      <w:r w:rsidR="00B527D7" w:rsidRPr="00115BA2">
        <w:rPr>
          <w:rFonts w:ascii="Times New Roman" w:eastAsia="MS Mincho" w:hAnsi="Times New Roman" w:cs="Times New Roman"/>
          <w:b/>
          <w:sz w:val="28"/>
          <w:szCs w:val="28"/>
        </w:rPr>
        <w:t>C LIÊN HOAN</w:t>
      </w:r>
    </w:p>
    <w:p w:rsidR="001D0147" w:rsidRPr="00115BA2" w:rsidRDefault="001D0147" w:rsidP="00DE1D13">
      <w:pPr>
        <w:tabs>
          <w:tab w:val="left" w:pos="5310"/>
        </w:tabs>
        <w:spacing w:after="0"/>
        <w:ind w:firstLine="567"/>
        <w:jc w:val="both"/>
        <w:rPr>
          <w:rFonts w:ascii="Times New Roman" w:eastAsia="MS Mincho" w:hAnsi="Times New Roman" w:cs="Times New Roman"/>
          <w:b/>
          <w:sz w:val="28"/>
          <w:szCs w:val="28"/>
        </w:rPr>
      </w:pPr>
      <w:r w:rsidRPr="00115BA2">
        <w:rPr>
          <w:rFonts w:ascii="Times New Roman" w:eastAsia="MS Mincho" w:hAnsi="Times New Roman" w:cs="Times New Roman"/>
          <w:b/>
          <w:sz w:val="28"/>
          <w:szCs w:val="28"/>
        </w:rPr>
        <w:t>1. Đối tượng, thành phần tham gia:</w:t>
      </w:r>
    </w:p>
    <w:p w:rsidR="00B527D7"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b/>
          <w:sz w:val="28"/>
          <w:szCs w:val="28"/>
        </w:rPr>
        <w:t>-</w:t>
      </w:r>
      <w:r w:rsidRPr="00115BA2">
        <w:rPr>
          <w:rFonts w:ascii="Times New Roman" w:eastAsia="MS Mincho" w:hAnsi="Times New Roman" w:cs="Times New Roman"/>
          <w:sz w:val="28"/>
          <w:szCs w:val="28"/>
        </w:rPr>
        <w:t xml:space="preserve"> Các ca sĩ, </w:t>
      </w:r>
      <w:r w:rsidR="000C6B6A" w:rsidRPr="00115BA2">
        <w:rPr>
          <w:rFonts w:ascii="Times New Roman" w:eastAsia="MS Mincho" w:hAnsi="Times New Roman" w:cs="Times New Roman"/>
          <w:sz w:val="28"/>
          <w:szCs w:val="28"/>
        </w:rPr>
        <w:t>nghệ sĩ</w:t>
      </w:r>
      <w:r w:rsidRPr="00115BA2">
        <w:rPr>
          <w:rFonts w:ascii="Times New Roman" w:eastAsia="MS Mincho" w:hAnsi="Times New Roman" w:cs="Times New Roman"/>
          <w:sz w:val="28"/>
          <w:szCs w:val="28"/>
        </w:rPr>
        <w:t xml:space="preserve"> chuyên nghiệp và không chuyên nghiệp trong và ngoài tỉnh, </w:t>
      </w:r>
      <w:r w:rsidR="000C6B6A" w:rsidRPr="00115BA2">
        <w:rPr>
          <w:rFonts w:ascii="Times New Roman" w:eastAsia="MS Mincho" w:hAnsi="Times New Roman" w:cs="Times New Roman"/>
          <w:sz w:val="28"/>
          <w:szCs w:val="28"/>
        </w:rPr>
        <w:t xml:space="preserve">sinh viên các trường Đại học, cao đẳng, PTTH, Trung học chuyên nghiệp trên địa bàn tỉnh </w:t>
      </w:r>
      <w:r w:rsidRPr="00115BA2">
        <w:rPr>
          <w:rFonts w:ascii="Times New Roman" w:eastAsia="MS Mincho" w:hAnsi="Times New Roman" w:cs="Times New Roman"/>
          <w:sz w:val="28"/>
          <w:szCs w:val="28"/>
        </w:rPr>
        <w:t xml:space="preserve">đều có quyền </w:t>
      </w:r>
      <w:r w:rsidR="00B527D7" w:rsidRPr="00115BA2">
        <w:rPr>
          <w:rFonts w:ascii="Times New Roman" w:eastAsia="MS Mincho" w:hAnsi="Times New Roman" w:cs="Times New Roman"/>
          <w:sz w:val="28"/>
          <w:szCs w:val="28"/>
        </w:rPr>
        <w:t xml:space="preserve">đăng ký, </w:t>
      </w:r>
      <w:r w:rsidRPr="00115BA2">
        <w:rPr>
          <w:rFonts w:ascii="Times New Roman" w:eastAsia="MS Mincho" w:hAnsi="Times New Roman" w:cs="Times New Roman"/>
          <w:sz w:val="28"/>
          <w:szCs w:val="28"/>
        </w:rPr>
        <w:t xml:space="preserve">tham gia </w:t>
      </w:r>
      <w:r w:rsidR="00B527D7" w:rsidRPr="00115BA2">
        <w:rPr>
          <w:rFonts w:ascii="Times New Roman" w:eastAsia="MS Mincho" w:hAnsi="Times New Roman" w:cs="Times New Roman"/>
          <w:sz w:val="28"/>
          <w:szCs w:val="28"/>
        </w:rPr>
        <w:t>Liên hoan.</w:t>
      </w:r>
    </w:p>
    <w:p w:rsidR="001D0147" w:rsidRPr="00115BA2" w:rsidRDefault="001D0147" w:rsidP="00DE1D13">
      <w:pPr>
        <w:tabs>
          <w:tab w:val="left" w:pos="5310"/>
        </w:tabs>
        <w:spacing w:after="0"/>
        <w:ind w:firstLine="567"/>
        <w:jc w:val="both"/>
        <w:rPr>
          <w:rFonts w:ascii="Times New Roman" w:eastAsia="MS Mincho" w:hAnsi="Times New Roman" w:cs="Times New Roman"/>
          <w:b/>
          <w:sz w:val="28"/>
          <w:szCs w:val="28"/>
        </w:rPr>
      </w:pPr>
      <w:r w:rsidRPr="00115BA2">
        <w:rPr>
          <w:rFonts w:ascii="Times New Roman" w:eastAsia="MS Mincho" w:hAnsi="Times New Roman" w:cs="Times New Roman"/>
          <w:b/>
          <w:sz w:val="28"/>
          <w:szCs w:val="28"/>
        </w:rPr>
        <w:t>2. Chủ đề</w:t>
      </w:r>
      <w:r w:rsidRPr="00115BA2">
        <w:rPr>
          <w:rFonts w:ascii="Times New Roman" w:eastAsia="MS Mincho" w:hAnsi="Times New Roman" w:cs="Times New Roman"/>
          <w:sz w:val="28"/>
          <w:szCs w:val="28"/>
        </w:rPr>
        <w:t>:</w:t>
      </w:r>
      <w:r w:rsidR="00B527D7" w:rsidRPr="00115BA2">
        <w:rPr>
          <w:rFonts w:ascii="Times New Roman" w:eastAsia="MS Mincho" w:hAnsi="Times New Roman" w:cs="Times New Roman"/>
          <w:sz w:val="28"/>
          <w:szCs w:val="28"/>
        </w:rPr>
        <w:t xml:space="preserve"> Liên hoan Âm nhạc</w:t>
      </w:r>
      <w:r w:rsidRPr="00115BA2">
        <w:rPr>
          <w:rFonts w:ascii="Times New Roman" w:eastAsia="MS Mincho" w:hAnsi="Times New Roman" w:cs="Times New Roman"/>
          <w:sz w:val="28"/>
          <w:szCs w:val="28"/>
        </w:rPr>
        <w:t xml:space="preserve"> “</w:t>
      </w:r>
      <w:r w:rsidRPr="00115BA2">
        <w:rPr>
          <w:rFonts w:ascii="Times New Roman" w:eastAsia="MS Mincho" w:hAnsi="Times New Roman" w:cs="Times New Roman"/>
          <w:b/>
          <w:i/>
          <w:sz w:val="28"/>
          <w:szCs w:val="28"/>
        </w:rPr>
        <w:t>Hát về Bắc Ninh</w:t>
      </w:r>
      <w:r w:rsidRPr="00115BA2">
        <w:rPr>
          <w:rFonts w:ascii="Times New Roman" w:eastAsia="MS Mincho" w:hAnsi="Times New Roman" w:cs="Times New Roman"/>
          <w:sz w:val="28"/>
          <w:szCs w:val="28"/>
        </w:rPr>
        <w:t>” lần thứ II năm 2020.</w:t>
      </w:r>
    </w:p>
    <w:p w:rsidR="001D0147" w:rsidRPr="00115BA2" w:rsidRDefault="00B527D7" w:rsidP="00DE1D13">
      <w:pPr>
        <w:tabs>
          <w:tab w:val="left" w:pos="5310"/>
        </w:tabs>
        <w:spacing w:after="0"/>
        <w:ind w:firstLine="567"/>
        <w:jc w:val="both"/>
        <w:rPr>
          <w:rFonts w:ascii="Times New Roman" w:eastAsia="MS Mincho" w:hAnsi="Times New Roman" w:cs="Times New Roman"/>
          <w:b/>
          <w:sz w:val="28"/>
          <w:szCs w:val="28"/>
        </w:rPr>
      </w:pPr>
      <w:r w:rsidRPr="00115BA2">
        <w:rPr>
          <w:rFonts w:ascii="Times New Roman" w:eastAsia="MS Mincho" w:hAnsi="Times New Roman" w:cs="Times New Roman"/>
          <w:b/>
          <w:sz w:val="28"/>
          <w:szCs w:val="28"/>
        </w:rPr>
        <w:t>3</w:t>
      </w:r>
      <w:r w:rsidR="001D0147" w:rsidRPr="00115BA2">
        <w:rPr>
          <w:rFonts w:ascii="Times New Roman" w:eastAsia="MS Mincho" w:hAnsi="Times New Roman" w:cs="Times New Roman"/>
          <w:b/>
          <w:sz w:val="28"/>
          <w:szCs w:val="28"/>
        </w:rPr>
        <w:t>. Yêu cầu đối với thí sinh tham gia dự</w:t>
      </w:r>
      <w:r w:rsidRPr="00115BA2">
        <w:rPr>
          <w:rFonts w:ascii="Times New Roman" w:eastAsia="MS Mincho" w:hAnsi="Times New Roman" w:cs="Times New Roman"/>
          <w:b/>
          <w:sz w:val="28"/>
          <w:szCs w:val="28"/>
        </w:rPr>
        <w:t xml:space="preserve"> Liên hoan Âm nhạc</w:t>
      </w:r>
      <w:r w:rsidR="001D0147" w:rsidRPr="00115BA2">
        <w:rPr>
          <w:rFonts w:ascii="Times New Roman" w:eastAsia="MS Mincho" w:hAnsi="Times New Roman" w:cs="Times New Roman"/>
          <w:b/>
          <w:sz w:val="28"/>
          <w:szCs w:val="28"/>
        </w:rPr>
        <w:t>:</w:t>
      </w:r>
    </w:p>
    <w:p w:rsidR="001D0147"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Thí sinh dự thi với hình thứ</w:t>
      </w:r>
      <w:r w:rsidR="00B527D7" w:rsidRPr="00115BA2">
        <w:rPr>
          <w:rFonts w:ascii="Times New Roman" w:eastAsia="MS Mincho" w:hAnsi="Times New Roman" w:cs="Times New Roman"/>
          <w:sz w:val="28"/>
          <w:szCs w:val="28"/>
        </w:rPr>
        <w:t>c đơn ca, song ca, tốp ca.</w:t>
      </w:r>
    </w:p>
    <w:p w:rsidR="00B527D7" w:rsidRPr="00115BA2" w:rsidRDefault="00B527D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Đối với vòng sơ khảo:</w:t>
      </w:r>
    </w:p>
    <w:p w:rsidR="001D0147" w:rsidRPr="00115BA2" w:rsidRDefault="00B527D7" w:rsidP="00DE1D13">
      <w:pPr>
        <w:tabs>
          <w:tab w:val="left" w:pos="5310"/>
        </w:tabs>
        <w:spacing w:after="0"/>
        <w:ind w:firstLine="567"/>
        <w:jc w:val="both"/>
        <w:rPr>
          <w:rFonts w:ascii="Times New Roman" w:eastAsia="MS Mincho" w:hAnsi="Times New Roman" w:cs="Times New Roman"/>
          <w:i/>
          <w:sz w:val="28"/>
          <w:szCs w:val="28"/>
        </w:rPr>
      </w:pPr>
      <w:r w:rsidRPr="00115BA2">
        <w:rPr>
          <w:rFonts w:ascii="Times New Roman" w:eastAsia="MS Mincho" w:hAnsi="Times New Roman" w:cs="Times New Roman"/>
          <w:sz w:val="28"/>
          <w:szCs w:val="28"/>
        </w:rPr>
        <w:t>-  T</w:t>
      </w:r>
      <w:r w:rsidR="001D0147" w:rsidRPr="00115BA2">
        <w:rPr>
          <w:rFonts w:ascii="Times New Roman" w:eastAsia="MS Mincho" w:hAnsi="Times New Roman" w:cs="Times New Roman"/>
          <w:sz w:val="28"/>
          <w:szCs w:val="28"/>
        </w:rPr>
        <w:t>hí sinh thể hiện với 02 ca khúc tự chọn với chủ đề viết về Bắc Ninh (</w:t>
      </w:r>
      <w:r w:rsidR="001D0147" w:rsidRPr="00115BA2">
        <w:rPr>
          <w:rFonts w:ascii="Times New Roman" w:eastAsia="MS Mincho" w:hAnsi="Times New Roman" w:cs="Times New Roman"/>
          <w:i/>
          <w:sz w:val="28"/>
          <w:szCs w:val="28"/>
        </w:rPr>
        <w:t>không dự</w:t>
      </w:r>
      <w:r w:rsidR="00FC0243" w:rsidRPr="00115BA2">
        <w:rPr>
          <w:rFonts w:ascii="Times New Roman" w:eastAsia="MS Mincho" w:hAnsi="Times New Roman" w:cs="Times New Roman"/>
          <w:i/>
          <w:sz w:val="28"/>
          <w:szCs w:val="28"/>
        </w:rPr>
        <w:t xml:space="preserve"> thi các bài dân ca Q</w:t>
      </w:r>
      <w:r w:rsidR="001D0147" w:rsidRPr="00115BA2">
        <w:rPr>
          <w:rFonts w:ascii="Times New Roman" w:eastAsia="MS Mincho" w:hAnsi="Times New Roman" w:cs="Times New Roman"/>
          <w:i/>
          <w:sz w:val="28"/>
          <w:szCs w:val="28"/>
        </w:rPr>
        <w:t>uan họ</w:t>
      </w:r>
      <w:r w:rsidR="009C5B34">
        <w:rPr>
          <w:rFonts w:ascii="Times New Roman" w:eastAsia="MS Mincho" w:hAnsi="Times New Roman" w:cs="Times New Roman"/>
          <w:i/>
          <w:sz w:val="28"/>
          <w:szCs w:val="28"/>
        </w:rPr>
        <w:t xml:space="preserve"> cổ hoặc lời mới</w:t>
      </w:r>
      <w:r w:rsidR="001D0147" w:rsidRPr="00115BA2">
        <w:rPr>
          <w:rFonts w:ascii="Times New Roman" w:eastAsia="MS Mincho" w:hAnsi="Times New Roman" w:cs="Times New Roman"/>
          <w:i/>
          <w:sz w:val="28"/>
          <w:szCs w:val="28"/>
        </w:rPr>
        <w:t>).</w:t>
      </w:r>
    </w:p>
    <w:p w:rsidR="001D0147"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Đối với những ca khúc mới sáng tác, chưa phổ biến, thí sinh phải gửi bản chép nhạc đánh máy vi tính hoặc viết tay rõ ràng trên khổ giấy A4; ghi rõ tác giả phần lời và phần nhạc về Ban Tổ chức cùng với phiếu đăng ký (khuyến khích các thí sinh thể hiện các tác phẩm mới dự</w:t>
      </w:r>
      <w:r w:rsidR="003C38AF" w:rsidRPr="00115BA2">
        <w:rPr>
          <w:rFonts w:ascii="Times New Roman" w:eastAsia="MS Mincho" w:hAnsi="Times New Roman" w:cs="Times New Roman"/>
          <w:sz w:val="28"/>
          <w:szCs w:val="28"/>
        </w:rPr>
        <w:t xml:space="preserve"> thi cuộc</w:t>
      </w:r>
      <w:r w:rsidRPr="00115BA2">
        <w:rPr>
          <w:rFonts w:ascii="Times New Roman" w:eastAsia="MS Mincho" w:hAnsi="Times New Roman" w:cs="Times New Roman"/>
          <w:sz w:val="28"/>
          <w:szCs w:val="28"/>
        </w:rPr>
        <w:t xml:space="preserve"> </w:t>
      </w:r>
      <w:r w:rsidR="00B527D7" w:rsidRPr="00115BA2">
        <w:rPr>
          <w:rFonts w:ascii="Times New Roman" w:eastAsia="MS Mincho" w:hAnsi="Times New Roman" w:cs="Times New Roman"/>
          <w:sz w:val="28"/>
          <w:szCs w:val="28"/>
        </w:rPr>
        <w:t xml:space="preserve">Liên hoan </w:t>
      </w:r>
      <w:r w:rsidRPr="00115BA2">
        <w:rPr>
          <w:rFonts w:ascii="Times New Roman" w:eastAsia="MS Mincho" w:hAnsi="Times New Roman" w:cs="Times New Roman"/>
          <w:sz w:val="28"/>
          <w:szCs w:val="28"/>
        </w:rPr>
        <w:t>Sáng tác Ca khúc viết về Bắc Ninh).</w:t>
      </w:r>
    </w:p>
    <w:p w:rsidR="001D0147"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Ban Tổ chức có quyền yêu cầu thí sinh thay đổi tiết mục đăng ký dự</w:t>
      </w:r>
      <w:r w:rsidR="003C38AF" w:rsidRPr="00115BA2">
        <w:rPr>
          <w:rFonts w:ascii="Times New Roman" w:eastAsia="MS Mincho" w:hAnsi="Times New Roman" w:cs="Times New Roman"/>
          <w:sz w:val="28"/>
          <w:szCs w:val="28"/>
        </w:rPr>
        <w:t xml:space="preserve"> Liên hoan</w:t>
      </w:r>
      <w:r w:rsidRPr="00115BA2">
        <w:rPr>
          <w:rFonts w:ascii="Times New Roman" w:eastAsia="MS Mincho" w:hAnsi="Times New Roman" w:cs="Times New Roman"/>
          <w:sz w:val="28"/>
          <w:szCs w:val="28"/>
        </w:rPr>
        <w:t xml:space="preserve"> nếu thấy nội dung ca khúc không phù hợp.</w:t>
      </w:r>
    </w:p>
    <w:p w:rsidR="001D0147"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lastRenderedPageBreak/>
        <w:t>- Thí sinh tự chuẩn bị phần nhạc đệm cho tiết mục của mình ở vòng sơ khảo. Đối với thí sinh sử dụng nhạc thu sẵn (</w:t>
      </w:r>
      <w:r w:rsidRPr="00115BA2">
        <w:rPr>
          <w:rFonts w:ascii="Times New Roman" w:eastAsia="MS Mincho" w:hAnsi="Times New Roman" w:cs="Times New Roman"/>
          <w:i/>
          <w:sz w:val="28"/>
          <w:szCs w:val="28"/>
        </w:rPr>
        <w:t>beat</w:t>
      </w:r>
      <w:r w:rsidRPr="00115BA2">
        <w:rPr>
          <w:rFonts w:ascii="Times New Roman" w:eastAsia="MS Mincho" w:hAnsi="Times New Roman" w:cs="Times New Roman"/>
          <w:sz w:val="28"/>
          <w:szCs w:val="28"/>
        </w:rPr>
        <w:t>), yêu cầu gửi về Ban Tổ chức trước ngày thi để kiểm duyệt.</w:t>
      </w:r>
    </w:p>
    <w:p w:rsidR="001D0147"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Ban Tổ chức sẽ bố trí dàn nhạc đệm và 01 buổi khớp nhạc cho các diễn viên vào Chung khảo.</w:t>
      </w:r>
    </w:p>
    <w:p w:rsidR="001D0147"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Các hình thức phụ họa (nếu có): hát bè, tốp ca phụ họa… phải hát trực tiếp, không thu sẵn, không hát “nhép”.</w:t>
      </w:r>
    </w:p>
    <w:p w:rsidR="001D0147"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Thí sinh chủ động chuẩn bị trang phục, đạo cụ phù hợp với nội dung tiết mục, đảm bảo tính thẩm mỹ, hiệu quả.</w:t>
      </w:r>
    </w:p>
    <w:p w:rsidR="001D0147" w:rsidRPr="00115BA2" w:rsidRDefault="001D0147" w:rsidP="00DE1D13">
      <w:pPr>
        <w:tabs>
          <w:tab w:val="left" w:pos="5310"/>
        </w:tabs>
        <w:spacing w:after="0"/>
        <w:ind w:firstLine="567"/>
        <w:jc w:val="both"/>
        <w:rPr>
          <w:rFonts w:ascii="Times New Roman" w:eastAsia="MS Mincho" w:hAnsi="Times New Roman" w:cs="Times New Roman"/>
          <w:i/>
          <w:sz w:val="28"/>
          <w:szCs w:val="28"/>
        </w:rPr>
      </w:pPr>
      <w:r w:rsidRPr="00115BA2">
        <w:rPr>
          <w:rFonts w:ascii="Times New Roman" w:eastAsia="MS Mincho" w:hAnsi="Times New Roman" w:cs="Times New Roman"/>
          <w:i/>
          <w:sz w:val="28"/>
          <w:szCs w:val="28"/>
        </w:rPr>
        <w:t xml:space="preserve">* </w:t>
      </w:r>
      <w:r w:rsidR="00A9059A" w:rsidRPr="00115BA2">
        <w:rPr>
          <w:rFonts w:ascii="Times New Roman" w:eastAsia="MS Mincho" w:hAnsi="Times New Roman" w:cs="Times New Roman"/>
          <w:i/>
          <w:sz w:val="28"/>
          <w:szCs w:val="28"/>
        </w:rPr>
        <w:t xml:space="preserve">Phiếu đăng ký dự thi: </w:t>
      </w:r>
      <w:r w:rsidRPr="00115BA2">
        <w:rPr>
          <w:rFonts w:ascii="Times New Roman" w:eastAsia="MS Mincho" w:hAnsi="Times New Roman" w:cs="Times New Roman"/>
          <w:i/>
          <w:sz w:val="28"/>
          <w:szCs w:val="28"/>
        </w:rPr>
        <w:t>Thí sinh đăng ký dự</w:t>
      </w:r>
      <w:r w:rsidR="003C38AF" w:rsidRPr="00115BA2">
        <w:rPr>
          <w:rFonts w:ascii="Times New Roman" w:eastAsia="MS Mincho" w:hAnsi="Times New Roman" w:cs="Times New Roman"/>
          <w:i/>
          <w:sz w:val="28"/>
          <w:szCs w:val="28"/>
        </w:rPr>
        <w:t xml:space="preserve"> Liên hoan Âm nhạc “</w:t>
      </w:r>
      <w:r w:rsidRPr="00115BA2">
        <w:rPr>
          <w:rFonts w:ascii="Times New Roman" w:eastAsia="MS Mincho" w:hAnsi="Times New Roman" w:cs="Times New Roman"/>
          <w:i/>
          <w:sz w:val="28"/>
          <w:szCs w:val="28"/>
        </w:rPr>
        <w:t xml:space="preserve"> Hát về Bắc Ninh</w:t>
      </w:r>
      <w:r w:rsidR="003C38AF" w:rsidRPr="00115BA2">
        <w:rPr>
          <w:rFonts w:ascii="Times New Roman" w:eastAsia="MS Mincho" w:hAnsi="Times New Roman" w:cs="Times New Roman"/>
          <w:i/>
          <w:sz w:val="28"/>
          <w:szCs w:val="28"/>
        </w:rPr>
        <w:t>”</w:t>
      </w:r>
      <w:r w:rsidRPr="00115BA2">
        <w:rPr>
          <w:rFonts w:ascii="Times New Roman" w:eastAsia="MS Mincho" w:hAnsi="Times New Roman" w:cs="Times New Roman"/>
          <w:i/>
          <w:sz w:val="28"/>
          <w:szCs w:val="28"/>
        </w:rPr>
        <w:t xml:space="preserve"> cần ghi rõ:</w:t>
      </w:r>
    </w:p>
    <w:p w:rsidR="001D0147"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Họ và tên thường gọi;</w:t>
      </w:r>
    </w:p>
    <w:p w:rsidR="0069611A" w:rsidRPr="00115BA2" w:rsidRDefault="0069611A" w:rsidP="00DE1D13">
      <w:pPr>
        <w:tabs>
          <w:tab w:val="left" w:pos="5310"/>
        </w:tabs>
        <w:spacing w:after="0"/>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 Nghệ danh (nếu có);</w:t>
      </w:r>
    </w:p>
    <w:p w:rsidR="001D0147"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Ngày tháng năm sinh;</w:t>
      </w:r>
    </w:p>
    <w:p w:rsidR="001D0147"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Số CMTND hoặc thẻ căn cước;</w:t>
      </w:r>
    </w:p>
    <w:p w:rsidR="001D0147"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Nghề nghiệp, đơn vị công tác (nếu có);</w:t>
      </w:r>
    </w:p>
    <w:p w:rsidR="001D0147"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Ả</w:t>
      </w:r>
      <w:r w:rsidR="000C6B6A" w:rsidRPr="00115BA2">
        <w:rPr>
          <w:rFonts w:ascii="Times New Roman" w:eastAsia="MS Mincho" w:hAnsi="Times New Roman" w:cs="Times New Roman"/>
          <w:sz w:val="28"/>
          <w:szCs w:val="28"/>
        </w:rPr>
        <w:t>nh chân</w:t>
      </w:r>
      <w:r w:rsidRPr="00115BA2">
        <w:rPr>
          <w:rFonts w:ascii="Times New Roman" w:eastAsia="MS Mincho" w:hAnsi="Times New Roman" w:cs="Times New Roman"/>
          <w:sz w:val="28"/>
          <w:szCs w:val="28"/>
        </w:rPr>
        <w:t xml:space="preserve"> dung: 04cm x 06cm.</w:t>
      </w:r>
    </w:p>
    <w:p w:rsidR="009B4274"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xml:space="preserve">- Địa chỉ liên hệ, số điện thoại, </w:t>
      </w:r>
      <w:r w:rsidR="009B4274" w:rsidRPr="00115BA2">
        <w:rPr>
          <w:rFonts w:ascii="Times New Roman" w:eastAsia="MS Mincho" w:hAnsi="Times New Roman" w:cs="Times New Roman"/>
          <w:sz w:val="28"/>
          <w:szCs w:val="28"/>
        </w:rPr>
        <w:t>Email.</w:t>
      </w:r>
    </w:p>
    <w:p w:rsidR="009B4274" w:rsidRDefault="009C5B34" w:rsidP="00DE1D13">
      <w:pPr>
        <w:tabs>
          <w:tab w:val="left" w:pos="5310"/>
        </w:tabs>
        <w:spacing w:after="0"/>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Tên ca khúc </w:t>
      </w:r>
      <w:r w:rsidR="009B4274" w:rsidRPr="00115BA2">
        <w:rPr>
          <w:rFonts w:ascii="Times New Roman" w:eastAsia="MS Mincho" w:hAnsi="Times New Roman" w:cs="Times New Roman"/>
          <w:sz w:val="28"/>
          <w:szCs w:val="28"/>
        </w:rPr>
        <w:t>1</w:t>
      </w:r>
      <w:r>
        <w:rPr>
          <w:rFonts w:ascii="Times New Roman" w:eastAsia="MS Mincho" w:hAnsi="Times New Roman" w:cs="Times New Roman"/>
          <w:sz w:val="28"/>
          <w:szCs w:val="28"/>
        </w:rPr>
        <w:t>:………………………</w:t>
      </w:r>
    </w:p>
    <w:p w:rsidR="009C5B34" w:rsidRPr="00115BA2" w:rsidRDefault="009C5B34" w:rsidP="00DE1D13">
      <w:pPr>
        <w:tabs>
          <w:tab w:val="left" w:pos="5310"/>
        </w:tabs>
        <w:spacing w:after="0"/>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Tên ca khúc </w:t>
      </w:r>
      <w:r>
        <w:rPr>
          <w:rFonts w:ascii="Times New Roman" w:eastAsia="MS Mincho" w:hAnsi="Times New Roman" w:cs="Times New Roman"/>
          <w:sz w:val="28"/>
          <w:szCs w:val="28"/>
        </w:rPr>
        <w:t>2</w:t>
      </w:r>
      <w:r>
        <w:rPr>
          <w:rFonts w:ascii="Times New Roman" w:eastAsia="MS Mincho" w:hAnsi="Times New Roman" w:cs="Times New Roman"/>
          <w:sz w:val="28"/>
          <w:szCs w:val="28"/>
        </w:rPr>
        <w:t>:………………………</w:t>
      </w:r>
    </w:p>
    <w:p w:rsidR="001D0147"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Ban Tổ chức không chịu trách nhiệm đối với thí sinh đăng ký tham gia không đúng thời gian quy định và những thất lạc trong quá trình thí sinh gửi thông tin tham gia dự</w:t>
      </w:r>
      <w:r w:rsidR="003C38AF" w:rsidRPr="00115BA2">
        <w:rPr>
          <w:rFonts w:ascii="Times New Roman" w:eastAsia="MS Mincho" w:hAnsi="Times New Roman" w:cs="Times New Roman"/>
          <w:sz w:val="28"/>
          <w:szCs w:val="28"/>
        </w:rPr>
        <w:t xml:space="preserve"> Liên hoan Âm nhạc</w:t>
      </w:r>
      <w:r w:rsidRPr="00115BA2">
        <w:rPr>
          <w:rFonts w:ascii="Times New Roman" w:eastAsia="MS Mincho" w:hAnsi="Times New Roman" w:cs="Times New Roman"/>
          <w:sz w:val="28"/>
          <w:szCs w:val="28"/>
        </w:rPr>
        <w:t>.</w:t>
      </w:r>
    </w:p>
    <w:p w:rsidR="00184A2D" w:rsidRPr="00115BA2" w:rsidRDefault="00184A2D" w:rsidP="00DE1D13">
      <w:pPr>
        <w:tabs>
          <w:tab w:val="left" w:pos="5310"/>
        </w:tabs>
        <w:spacing w:after="0"/>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 Thí sinh có thể tham khảo kế hoạch tổ chức Liên hoan tại website: nguoikinhbac.vn.</w:t>
      </w:r>
    </w:p>
    <w:p w:rsidR="001D0147" w:rsidRPr="00115BA2" w:rsidRDefault="001D0147" w:rsidP="00DE1D13">
      <w:pPr>
        <w:tabs>
          <w:tab w:val="left" w:pos="5310"/>
        </w:tabs>
        <w:spacing w:after="0"/>
        <w:ind w:firstLine="567"/>
        <w:jc w:val="both"/>
        <w:rPr>
          <w:rFonts w:ascii="Times New Roman" w:eastAsia="MS Mincho" w:hAnsi="Times New Roman" w:cs="Times New Roman"/>
          <w:b/>
          <w:sz w:val="28"/>
          <w:szCs w:val="28"/>
        </w:rPr>
      </w:pPr>
      <w:r w:rsidRPr="00115BA2">
        <w:rPr>
          <w:rFonts w:ascii="Times New Roman" w:eastAsia="MS Mincho" w:hAnsi="Times New Roman" w:cs="Times New Roman"/>
          <w:b/>
          <w:sz w:val="28"/>
          <w:szCs w:val="28"/>
        </w:rPr>
        <w:t>IV. BAN TỔ CHỨC VÀ BAN GIÁM KHẢO</w:t>
      </w:r>
      <w:r w:rsidR="003C38AF" w:rsidRPr="00115BA2">
        <w:rPr>
          <w:rFonts w:ascii="Times New Roman" w:eastAsia="MS Mincho" w:hAnsi="Times New Roman" w:cs="Times New Roman"/>
          <w:b/>
          <w:sz w:val="28"/>
          <w:szCs w:val="28"/>
        </w:rPr>
        <w:t>, GIẢI THƯỞNG</w:t>
      </w:r>
    </w:p>
    <w:p w:rsidR="001D0147" w:rsidRPr="00115BA2" w:rsidRDefault="001D0147" w:rsidP="00DE1D13">
      <w:pPr>
        <w:tabs>
          <w:tab w:val="left" w:pos="5310"/>
        </w:tabs>
        <w:spacing w:after="0"/>
        <w:ind w:firstLine="567"/>
        <w:jc w:val="both"/>
        <w:rPr>
          <w:rFonts w:ascii="Times New Roman" w:eastAsia="MS Mincho" w:hAnsi="Times New Roman" w:cs="Times New Roman"/>
          <w:b/>
          <w:sz w:val="28"/>
          <w:szCs w:val="28"/>
        </w:rPr>
      </w:pPr>
      <w:r w:rsidRPr="00115BA2">
        <w:rPr>
          <w:rFonts w:ascii="Times New Roman" w:eastAsia="MS Mincho" w:hAnsi="Times New Roman" w:cs="Times New Roman"/>
          <w:b/>
          <w:sz w:val="28"/>
          <w:szCs w:val="28"/>
        </w:rPr>
        <w:t>1. Ban Tổ chức:</w:t>
      </w:r>
    </w:p>
    <w:p w:rsidR="004D521D"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Do Thường trực Hội Văn học nghệ thuật tỉnh thành lập với sự tham gia của các thành viên của các cơ quan liên quan: Ban Tuyên giáo Tỉnh ủy, Sở Văn hóa, Thể thao và Du lịch; Đài Phát thanh và Truyền hình tỉnh; Chi hội Âm nhạc Việt Nam tỉnh Bắc Ninh và một số thành viên khác.</w:t>
      </w:r>
    </w:p>
    <w:p w:rsidR="001D0147" w:rsidRPr="00115BA2" w:rsidRDefault="003C38AF" w:rsidP="00DE1D13">
      <w:pPr>
        <w:tabs>
          <w:tab w:val="left" w:pos="5310"/>
        </w:tabs>
        <w:spacing w:after="0"/>
        <w:ind w:firstLine="567"/>
        <w:jc w:val="both"/>
        <w:rPr>
          <w:rFonts w:ascii="Times New Roman" w:eastAsia="MS Mincho" w:hAnsi="Times New Roman" w:cs="Times New Roman"/>
          <w:b/>
          <w:sz w:val="28"/>
          <w:szCs w:val="28"/>
        </w:rPr>
      </w:pPr>
      <w:r w:rsidRPr="00115BA2">
        <w:rPr>
          <w:rFonts w:ascii="Times New Roman" w:eastAsia="MS Mincho" w:hAnsi="Times New Roman" w:cs="Times New Roman"/>
          <w:b/>
          <w:sz w:val="28"/>
          <w:szCs w:val="28"/>
        </w:rPr>
        <w:t>2. Ban</w:t>
      </w:r>
      <w:r w:rsidR="000C6B6A" w:rsidRPr="00115BA2">
        <w:rPr>
          <w:rFonts w:ascii="Times New Roman" w:eastAsia="MS Mincho" w:hAnsi="Times New Roman" w:cs="Times New Roman"/>
          <w:b/>
          <w:sz w:val="28"/>
          <w:szCs w:val="28"/>
        </w:rPr>
        <w:t xml:space="preserve"> G</w:t>
      </w:r>
      <w:r w:rsidR="001D0147" w:rsidRPr="00115BA2">
        <w:rPr>
          <w:rFonts w:ascii="Times New Roman" w:eastAsia="MS Mincho" w:hAnsi="Times New Roman" w:cs="Times New Roman"/>
          <w:b/>
          <w:sz w:val="28"/>
          <w:szCs w:val="28"/>
        </w:rPr>
        <w:t>iám khảo:</w:t>
      </w:r>
    </w:p>
    <w:p w:rsidR="001D0147"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Thành phần Ban giám khảo là các nhạc sĩ, nhà quản lý hoạt động văn hóa, quản lý hoạt động biểu diễn nghệ thuật có uy tín do Hội Văn học nghệ thuật tỉnh ra Quyết định thành lập.</w:t>
      </w:r>
    </w:p>
    <w:p w:rsidR="00A9059A"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b/>
          <w:sz w:val="28"/>
          <w:szCs w:val="28"/>
        </w:rPr>
        <w:t>3. Tổ thư ký</w:t>
      </w:r>
      <w:r w:rsidRPr="00115BA2">
        <w:rPr>
          <w:rFonts w:ascii="Times New Roman" w:eastAsia="MS Mincho" w:hAnsi="Times New Roman" w:cs="Times New Roman"/>
          <w:sz w:val="28"/>
          <w:szCs w:val="28"/>
        </w:rPr>
        <w:t>: Văn phòng Hội Văn học nghệ thuật tỉnh.</w:t>
      </w:r>
    </w:p>
    <w:p w:rsidR="00A9059A" w:rsidRPr="00115BA2" w:rsidRDefault="003C38AF" w:rsidP="00DE1D13">
      <w:pPr>
        <w:tabs>
          <w:tab w:val="left" w:pos="5310"/>
        </w:tabs>
        <w:spacing w:after="0"/>
        <w:ind w:firstLine="567"/>
        <w:jc w:val="both"/>
        <w:rPr>
          <w:rFonts w:ascii="Times New Roman" w:eastAsia="MS Mincho" w:hAnsi="Times New Roman" w:cs="Times New Roman"/>
          <w:b/>
          <w:sz w:val="28"/>
          <w:szCs w:val="28"/>
        </w:rPr>
      </w:pPr>
      <w:r w:rsidRPr="00115BA2">
        <w:rPr>
          <w:rFonts w:ascii="Times New Roman" w:eastAsia="MS Mincho" w:hAnsi="Times New Roman" w:cs="Times New Roman"/>
          <w:b/>
          <w:sz w:val="28"/>
          <w:szCs w:val="28"/>
        </w:rPr>
        <w:t>4. Giải thưởng</w:t>
      </w:r>
    </w:p>
    <w:p w:rsidR="001D0147" w:rsidRPr="00115BA2" w:rsidRDefault="001D0147" w:rsidP="00DE1D13">
      <w:pPr>
        <w:tabs>
          <w:tab w:val="left" w:pos="5310"/>
        </w:tabs>
        <w:spacing w:after="0"/>
        <w:ind w:firstLine="567"/>
        <w:jc w:val="both"/>
        <w:rPr>
          <w:rFonts w:ascii="Times New Roman" w:eastAsia="MS Mincho" w:hAnsi="Times New Roman" w:cs="Times New Roman"/>
          <w:b/>
          <w:sz w:val="28"/>
          <w:szCs w:val="28"/>
        </w:rPr>
      </w:pPr>
      <w:r w:rsidRPr="00115BA2">
        <w:rPr>
          <w:rFonts w:ascii="Times New Roman" w:eastAsia="MS Mincho" w:hAnsi="Times New Roman" w:cs="Times New Roman"/>
          <w:sz w:val="28"/>
          <w:szCs w:val="28"/>
        </w:rPr>
        <w:t>- Ban Tổ chức cấp giấy chứng nhận, quà lưu niệm và tiền thưởng cho các thí sinh đạt giả</w:t>
      </w:r>
      <w:r w:rsidR="009B4274" w:rsidRPr="00115BA2">
        <w:rPr>
          <w:rFonts w:ascii="Times New Roman" w:eastAsia="MS Mincho" w:hAnsi="Times New Roman" w:cs="Times New Roman"/>
          <w:sz w:val="28"/>
          <w:szCs w:val="28"/>
        </w:rPr>
        <w:t>i</w:t>
      </w:r>
      <w:r w:rsidRPr="00115BA2">
        <w:rPr>
          <w:rFonts w:ascii="Times New Roman" w:eastAsia="MS Mincho" w:hAnsi="Times New Roman" w:cs="Times New Roman"/>
          <w:sz w:val="28"/>
          <w:szCs w:val="28"/>
        </w:rPr>
        <w:t>.</w:t>
      </w:r>
    </w:p>
    <w:p w:rsidR="001D0147" w:rsidRPr="00115BA2" w:rsidRDefault="001D0147" w:rsidP="00DE1D13">
      <w:pPr>
        <w:tabs>
          <w:tab w:val="left" w:pos="5310"/>
        </w:tabs>
        <w:spacing w:after="0"/>
        <w:ind w:firstLine="567"/>
        <w:jc w:val="both"/>
        <w:rPr>
          <w:rFonts w:ascii="Times New Roman" w:eastAsia="MS Mincho" w:hAnsi="Times New Roman" w:cs="Times New Roman"/>
          <w:i/>
          <w:sz w:val="28"/>
          <w:szCs w:val="28"/>
        </w:rPr>
      </w:pPr>
      <w:r w:rsidRPr="00115BA2">
        <w:rPr>
          <w:rFonts w:ascii="Times New Roman" w:eastAsia="MS Mincho" w:hAnsi="Times New Roman" w:cs="Times New Roman"/>
          <w:i/>
          <w:sz w:val="28"/>
          <w:szCs w:val="28"/>
        </w:rPr>
        <w:lastRenderedPageBreak/>
        <w:t>- Cơ cấu giải thưởng:</w:t>
      </w:r>
    </w:p>
    <w:p w:rsidR="001D0147"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pacing w:val="-10"/>
          <w:sz w:val="28"/>
          <w:szCs w:val="28"/>
        </w:rPr>
        <w:t xml:space="preserve">+ 01 Giải nhất: </w:t>
      </w:r>
      <w:r w:rsidR="003A0E96" w:rsidRPr="00115BA2">
        <w:rPr>
          <w:rFonts w:ascii="Times New Roman" w:eastAsia="MS Mincho" w:hAnsi="Times New Roman" w:cs="Times New Roman"/>
          <w:sz w:val="28"/>
          <w:szCs w:val="28"/>
        </w:rPr>
        <w:t>T</w:t>
      </w:r>
      <w:r w:rsidRPr="00115BA2">
        <w:rPr>
          <w:rFonts w:ascii="Times New Roman" w:eastAsia="MS Mincho" w:hAnsi="Times New Roman" w:cs="Times New Roman"/>
          <w:sz w:val="28"/>
          <w:szCs w:val="28"/>
        </w:rPr>
        <w:t>rị</w:t>
      </w:r>
      <w:r w:rsidR="003C38AF" w:rsidRPr="00115BA2">
        <w:rPr>
          <w:rFonts w:ascii="Times New Roman" w:eastAsia="MS Mincho" w:hAnsi="Times New Roman" w:cs="Times New Roman"/>
          <w:sz w:val="28"/>
          <w:szCs w:val="28"/>
        </w:rPr>
        <w:t xml:space="preserve"> giá 8</w:t>
      </w:r>
      <w:r w:rsidRPr="00115BA2">
        <w:rPr>
          <w:rFonts w:ascii="Times New Roman" w:eastAsia="MS Mincho" w:hAnsi="Times New Roman" w:cs="Times New Roman"/>
          <w:sz w:val="28"/>
          <w:szCs w:val="28"/>
        </w:rPr>
        <w:t>.000.000đ (</w:t>
      </w:r>
      <w:r w:rsidR="003C38AF" w:rsidRPr="00115BA2">
        <w:rPr>
          <w:rFonts w:ascii="Times New Roman" w:eastAsia="MS Mincho" w:hAnsi="Times New Roman" w:cs="Times New Roman"/>
          <w:i/>
          <w:sz w:val="28"/>
          <w:szCs w:val="28"/>
        </w:rPr>
        <w:t>tám</w:t>
      </w:r>
      <w:r w:rsidRPr="00115BA2">
        <w:rPr>
          <w:rFonts w:ascii="Times New Roman" w:eastAsia="MS Mincho" w:hAnsi="Times New Roman" w:cs="Times New Roman"/>
          <w:i/>
          <w:sz w:val="28"/>
          <w:szCs w:val="28"/>
        </w:rPr>
        <w:t xml:space="preserve"> triệu đồng</w:t>
      </w:r>
      <w:r w:rsidRPr="00115BA2">
        <w:rPr>
          <w:rFonts w:ascii="Times New Roman" w:eastAsia="MS Mincho" w:hAnsi="Times New Roman" w:cs="Times New Roman"/>
          <w:sz w:val="28"/>
          <w:szCs w:val="28"/>
        </w:rPr>
        <w:t>).</w:t>
      </w:r>
    </w:p>
    <w:p w:rsidR="001D0147"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+ 02 Giải nhì: mỗi giả</w:t>
      </w:r>
      <w:r w:rsidR="003C38AF" w:rsidRPr="00115BA2">
        <w:rPr>
          <w:rFonts w:ascii="Times New Roman" w:eastAsia="MS Mincho" w:hAnsi="Times New Roman" w:cs="Times New Roman"/>
          <w:sz w:val="28"/>
          <w:szCs w:val="28"/>
        </w:rPr>
        <w:t>i: 6.000.000đ (</w:t>
      </w:r>
      <w:r w:rsidR="003C38AF" w:rsidRPr="00115BA2">
        <w:rPr>
          <w:rFonts w:ascii="Times New Roman" w:eastAsia="MS Mincho" w:hAnsi="Times New Roman" w:cs="Times New Roman"/>
          <w:i/>
          <w:sz w:val="28"/>
          <w:szCs w:val="28"/>
        </w:rPr>
        <w:t>sáu</w:t>
      </w:r>
      <w:r w:rsidRPr="00115BA2">
        <w:rPr>
          <w:rFonts w:ascii="Times New Roman" w:eastAsia="MS Mincho" w:hAnsi="Times New Roman" w:cs="Times New Roman"/>
          <w:i/>
          <w:sz w:val="28"/>
          <w:szCs w:val="28"/>
        </w:rPr>
        <w:t xml:space="preserve"> triệu đồng</w:t>
      </w:r>
      <w:r w:rsidRPr="00115BA2">
        <w:rPr>
          <w:rFonts w:ascii="Times New Roman" w:eastAsia="MS Mincho" w:hAnsi="Times New Roman" w:cs="Times New Roman"/>
          <w:sz w:val="28"/>
          <w:szCs w:val="28"/>
        </w:rPr>
        <w:t>).</w:t>
      </w:r>
    </w:p>
    <w:p w:rsidR="001D0147" w:rsidRPr="00115BA2" w:rsidRDefault="001D0147"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+ 03 Giải ba: mỗi giả</w:t>
      </w:r>
      <w:r w:rsidR="003C38AF" w:rsidRPr="00115BA2">
        <w:rPr>
          <w:rFonts w:ascii="Times New Roman" w:eastAsia="MS Mincho" w:hAnsi="Times New Roman" w:cs="Times New Roman"/>
          <w:sz w:val="28"/>
          <w:szCs w:val="28"/>
        </w:rPr>
        <w:t>i: 4</w:t>
      </w:r>
      <w:r w:rsidRPr="00115BA2">
        <w:rPr>
          <w:rFonts w:ascii="Times New Roman" w:eastAsia="MS Mincho" w:hAnsi="Times New Roman" w:cs="Times New Roman"/>
          <w:sz w:val="28"/>
          <w:szCs w:val="28"/>
        </w:rPr>
        <w:t>.000.000đ (</w:t>
      </w:r>
      <w:r w:rsidR="003C38AF" w:rsidRPr="00115BA2">
        <w:rPr>
          <w:rFonts w:ascii="Times New Roman" w:eastAsia="MS Mincho" w:hAnsi="Times New Roman" w:cs="Times New Roman"/>
          <w:i/>
          <w:sz w:val="28"/>
          <w:szCs w:val="28"/>
        </w:rPr>
        <w:t>bốn</w:t>
      </w:r>
      <w:r w:rsidRPr="00115BA2">
        <w:rPr>
          <w:rFonts w:ascii="Times New Roman" w:eastAsia="MS Mincho" w:hAnsi="Times New Roman" w:cs="Times New Roman"/>
          <w:i/>
          <w:sz w:val="28"/>
          <w:szCs w:val="28"/>
        </w:rPr>
        <w:t xml:space="preserve"> triệu đồng</w:t>
      </w:r>
      <w:r w:rsidRPr="00115BA2">
        <w:rPr>
          <w:rFonts w:ascii="Times New Roman" w:eastAsia="MS Mincho" w:hAnsi="Times New Roman" w:cs="Times New Roman"/>
          <w:sz w:val="28"/>
          <w:szCs w:val="28"/>
        </w:rPr>
        <w:t>).</w:t>
      </w:r>
    </w:p>
    <w:p w:rsidR="003C1EF5" w:rsidRPr="00115BA2" w:rsidRDefault="003C38AF" w:rsidP="00DE1D13">
      <w:pPr>
        <w:tabs>
          <w:tab w:val="left" w:pos="5310"/>
        </w:tabs>
        <w:spacing w:after="0"/>
        <w:ind w:firstLine="567"/>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Một số</w:t>
      </w:r>
      <w:r w:rsidR="001D0147" w:rsidRPr="00115BA2">
        <w:rPr>
          <w:rFonts w:ascii="Times New Roman" w:eastAsia="MS Mincho" w:hAnsi="Times New Roman" w:cs="Times New Roman"/>
          <w:sz w:val="28"/>
          <w:szCs w:val="28"/>
        </w:rPr>
        <w:t xml:space="preserve"> Giải khuyến khích, mỗi giả</w:t>
      </w:r>
      <w:r w:rsidRPr="00115BA2">
        <w:rPr>
          <w:rFonts w:ascii="Times New Roman" w:eastAsia="MS Mincho" w:hAnsi="Times New Roman" w:cs="Times New Roman"/>
          <w:sz w:val="28"/>
          <w:szCs w:val="28"/>
        </w:rPr>
        <w:t>i: 2</w:t>
      </w:r>
      <w:r w:rsidR="001D0147" w:rsidRPr="00115BA2">
        <w:rPr>
          <w:rFonts w:ascii="Times New Roman" w:eastAsia="MS Mincho" w:hAnsi="Times New Roman" w:cs="Times New Roman"/>
          <w:sz w:val="28"/>
          <w:szCs w:val="28"/>
        </w:rPr>
        <w:t>.000.000đ (</w:t>
      </w:r>
      <w:r w:rsidRPr="00115BA2">
        <w:rPr>
          <w:rFonts w:ascii="Times New Roman" w:eastAsia="MS Mincho" w:hAnsi="Times New Roman" w:cs="Times New Roman"/>
          <w:i/>
          <w:sz w:val="28"/>
          <w:szCs w:val="28"/>
        </w:rPr>
        <w:t>hai</w:t>
      </w:r>
      <w:r w:rsidR="001D0147" w:rsidRPr="00115BA2">
        <w:rPr>
          <w:rFonts w:ascii="Times New Roman" w:eastAsia="MS Mincho" w:hAnsi="Times New Roman" w:cs="Times New Roman"/>
          <w:i/>
          <w:sz w:val="28"/>
          <w:szCs w:val="28"/>
        </w:rPr>
        <w:t xml:space="preserve"> triệu đồng</w:t>
      </w:r>
      <w:r w:rsidR="004D521D" w:rsidRPr="00115BA2">
        <w:rPr>
          <w:rFonts w:ascii="Times New Roman" w:eastAsia="MS Mincho" w:hAnsi="Times New Roman" w:cs="Times New Roman"/>
          <w:sz w:val="28"/>
          <w:szCs w:val="28"/>
        </w:rPr>
        <w:t>).</w:t>
      </w:r>
    </w:p>
    <w:p w:rsidR="001D0147" w:rsidRPr="00115BA2" w:rsidRDefault="003C38AF" w:rsidP="00DE1D13">
      <w:pPr>
        <w:tabs>
          <w:tab w:val="left" w:pos="5310"/>
        </w:tabs>
        <w:spacing w:after="0"/>
        <w:ind w:firstLine="567"/>
        <w:jc w:val="both"/>
        <w:rPr>
          <w:rFonts w:ascii="Times New Roman" w:eastAsia="MS Mincho" w:hAnsi="Times New Roman" w:cs="Times New Roman"/>
          <w:b/>
          <w:sz w:val="28"/>
          <w:szCs w:val="28"/>
        </w:rPr>
      </w:pPr>
      <w:r w:rsidRPr="00115BA2">
        <w:rPr>
          <w:rFonts w:ascii="Times New Roman" w:eastAsia="MS Mincho" w:hAnsi="Times New Roman" w:cs="Times New Roman"/>
          <w:b/>
          <w:sz w:val="28"/>
          <w:szCs w:val="28"/>
        </w:rPr>
        <w:t>V</w:t>
      </w:r>
      <w:r w:rsidR="001D0147" w:rsidRPr="00115BA2">
        <w:rPr>
          <w:rFonts w:ascii="Times New Roman" w:eastAsia="MS Mincho" w:hAnsi="Times New Roman" w:cs="Times New Roman"/>
          <w:b/>
          <w:sz w:val="28"/>
          <w:szCs w:val="28"/>
        </w:rPr>
        <w:t>. TỔ CHỨC THỰC HIỆN</w:t>
      </w:r>
    </w:p>
    <w:p w:rsidR="001D0147" w:rsidRPr="00115BA2" w:rsidRDefault="001D0147" w:rsidP="00DE1D13">
      <w:pPr>
        <w:tabs>
          <w:tab w:val="left" w:pos="5310"/>
        </w:tabs>
        <w:spacing w:after="0"/>
        <w:ind w:firstLine="540"/>
        <w:jc w:val="both"/>
        <w:rPr>
          <w:rFonts w:ascii="Times New Roman" w:eastAsia="MS Mincho" w:hAnsi="Times New Roman" w:cs="Times New Roman"/>
          <w:b/>
          <w:sz w:val="28"/>
          <w:szCs w:val="28"/>
        </w:rPr>
      </w:pPr>
      <w:r w:rsidRPr="00115BA2">
        <w:rPr>
          <w:rFonts w:ascii="Times New Roman" w:eastAsia="MS Mincho" w:hAnsi="Times New Roman" w:cs="Times New Roman"/>
          <w:b/>
          <w:sz w:val="28"/>
          <w:szCs w:val="28"/>
        </w:rPr>
        <w:t>1. Hội Văn học Nghệ thuật tỉnh:</w:t>
      </w:r>
    </w:p>
    <w:p w:rsidR="001D0147" w:rsidRPr="00115BA2" w:rsidRDefault="001D0147" w:rsidP="00DE1D13">
      <w:pPr>
        <w:tabs>
          <w:tab w:val="left" w:pos="5310"/>
        </w:tabs>
        <w:spacing w:after="0"/>
        <w:ind w:firstLine="540"/>
        <w:jc w:val="both"/>
        <w:rPr>
          <w:rFonts w:ascii="Times New Roman" w:eastAsia="MS Mincho" w:hAnsi="Times New Roman" w:cs="Times New Roman"/>
          <w:spacing w:val="-4"/>
          <w:sz w:val="28"/>
          <w:szCs w:val="28"/>
        </w:rPr>
      </w:pPr>
      <w:r w:rsidRPr="00115BA2">
        <w:rPr>
          <w:rFonts w:ascii="Times New Roman" w:eastAsia="MS Mincho" w:hAnsi="Times New Roman" w:cs="Times New Roman"/>
          <w:sz w:val="28"/>
          <w:szCs w:val="28"/>
        </w:rPr>
        <w:t xml:space="preserve">- Xây dựng kế hoạch, </w:t>
      </w:r>
      <w:r w:rsidR="003A0E96" w:rsidRPr="00115BA2">
        <w:rPr>
          <w:rFonts w:ascii="Times New Roman" w:eastAsia="MS Mincho" w:hAnsi="Times New Roman" w:cs="Times New Roman"/>
          <w:sz w:val="28"/>
          <w:szCs w:val="28"/>
        </w:rPr>
        <w:t>tổ chức</w:t>
      </w:r>
      <w:r w:rsidR="003C38AF" w:rsidRPr="00115BA2">
        <w:rPr>
          <w:rFonts w:ascii="Times New Roman" w:eastAsia="MS Mincho" w:hAnsi="Times New Roman" w:cs="Times New Roman"/>
          <w:sz w:val="28"/>
          <w:szCs w:val="28"/>
        </w:rPr>
        <w:t xml:space="preserve"> Liên hoan</w:t>
      </w:r>
      <w:r w:rsidRPr="00115BA2">
        <w:rPr>
          <w:rFonts w:ascii="Times New Roman" w:eastAsia="MS Mincho" w:hAnsi="Times New Roman" w:cs="Times New Roman"/>
          <w:sz w:val="28"/>
          <w:szCs w:val="28"/>
        </w:rPr>
        <w:t xml:space="preserve"> triển khai tới Hội Văn học nghệ thuật </w:t>
      </w:r>
      <w:r w:rsidRPr="00115BA2">
        <w:rPr>
          <w:rFonts w:ascii="Times New Roman" w:eastAsia="MS Mincho" w:hAnsi="Times New Roman" w:cs="Times New Roman"/>
          <w:spacing w:val="-4"/>
          <w:sz w:val="28"/>
          <w:szCs w:val="28"/>
        </w:rPr>
        <w:t>các tỉnh trong cả nước và các Phân hội VHNT</w:t>
      </w:r>
      <w:r w:rsidR="003C38AF" w:rsidRPr="00115BA2">
        <w:rPr>
          <w:rFonts w:ascii="Times New Roman" w:eastAsia="MS Mincho" w:hAnsi="Times New Roman" w:cs="Times New Roman"/>
          <w:spacing w:val="-4"/>
          <w:sz w:val="28"/>
          <w:szCs w:val="28"/>
        </w:rPr>
        <w:t xml:space="preserve"> các huyện, thị xã, thành phố trong tỉnh</w:t>
      </w:r>
      <w:r w:rsidRPr="00115BA2">
        <w:rPr>
          <w:rFonts w:ascii="Times New Roman" w:eastAsia="MS Mincho" w:hAnsi="Times New Roman" w:cs="Times New Roman"/>
          <w:spacing w:val="-4"/>
          <w:sz w:val="28"/>
          <w:szCs w:val="28"/>
        </w:rPr>
        <w:t>.</w:t>
      </w:r>
    </w:p>
    <w:p w:rsidR="001D0147" w:rsidRPr="00115BA2" w:rsidRDefault="001D0147" w:rsidP="00DE1D13">
      <w:pPr>
        <w:tabs>
          <w:tab w:val="left" w:pos="5310"/>
        </w:tabs>
        <w:spacing w:after="0"/>
        <w:ind w:firstLine="540"/>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xml:space="preserve">- </w:t>
      </w:r>
      <w:r w:rsidR="003A0E96" w:rsidRPr="00115BA2">
        <w:rPr>
          <w:rFonts w:ascii="Times New Roman" w:eastAsia="MS Mincho" w:hAnsi="Times New Roman" w:cs="Times New Roman"/>
          <w:sz w:val="28"/>
          <w:szCs w:val="28"/>
        </w:rPr>
        <w:t>T</w:t>
      </w:r>
      <w:r w:rsidRPr="00115BA2">
        <w:rPr>
          <w:rFonts w:ascii="Times New Roman" w:eastAsia="MS Mincho" w:hAnsi="Times New Roman" w:cs="Times New Roman"/>
          <w:sz w:val="28"/>
          <w:szCs w:val="28"/>
        </w:rPr>
        <w:t xml:space="preserve">hành lập Ban </w:t>
      </w:r>
      <w:r w:rsidRPr="00115BA2">
        <w:rPr>
          <w:rFonts w:ascii="Times New Roman" w:eastAsia="MS Mincho" w:hAnsi="Times New Roman" w:cs="Times New Roman"/>
          <w:sz w:val="28"/>
          <w:szCs w:val="28"/>
          <w:lang w:val="vi-VN"/>
        </w:rPr>
        <w:t>T</w:t>
      </w:r>
      <w:r w:rsidRPr="00115BA2">
        <w:rPr>
          <w:rFonts w:ascii="Times New Roman" w:eastAsia="MS Mincho" w:hAnsi="Times New Roman" w:cs="Times New Roman"/>
          <w:sz w:val="28"/>
          <w:szCs w:val="28"/>
        </w:rPr>
        <w:t xml:space="preserve">ổ chức, Ban </w:t>
      </w:r>
      <w:r w:rsidRPr="00115BA2">
        <w:rPr>
          <w:rFonts w:ascii="Times New Roman" w:eastAsia="MS Mincho" w:hAnsi="Times New Roman" w:cs="Times New Roman"/>
          <w:sz w:val="28"/>
          <w:szCs w:val="28"/>
          <w:lang w:val="vi-VN"/>
        </w:rPr>
        <w:t>G</w:t>
      </w:r>
      <w:r w:rsidRPr="00115BA2">
        <w:rPr>
          <w:rFonts w:ascii="Times New Roman" w:eastAsia="MS Mincho" w:hAnsi="Times New Roman" w:cs="Times New Roman"/>
          <w:sz w:val="28"/>
          <w:szCs w:val="28"/>
        </w:rPr>
        <w:t xml:space="preserve">iám khảo, Tổ thư ký </w:t>
      </w:r>
      <w:r w:rsidR="003C38AF" w:rsidRPr="00115BA2">
        <w:rPr>
          <w:rFonts w:ascii="Times New Roman" w:eastAsia="MS Mincho" w:hAnsi="Times New Roman" w:cs="Times New Roman"/>
          <w:sz w:val="28"/>
          <w:szCs w:val="28"/>
        </w:rPr>
        <w:t>Liên hoan Âm nhạc “</w:t>
      </w:r>
      <w:r w:rsidRPr="00115BA2">
        <w:rPr>
          <w:rFonts w:ascii="Times New Roman" w:eastAsia="MS Mincho" w:hAnsi="Times New Roman" w:cs="Times New Roman"/>
          <w:b/>
          <w:sz w:val="28"/>
          <w:szCs w:val="28"/>
        </w:rPr>
        <w:t>Hát về Bắc Ninh</w:t>
      </w:r>
      <w:r w:rsidR="003C38AF" w:rsidRPr="00115BA2">
        <w:rPr>
          <w:rFonts w:ascii="Times New Roman" w:eastAsia="MS Mincho" w:hAnsi="Times New Roman" w:cs="Times New Roman"/>
          <w:sz w:val="28"/>
          <w:szCs w:val="28"/>
        </w:rPr>
        <w:t>”</w:t>
      </w:r>
      <w:r w:rsidRPr="00115BA2">
        <w:rPr>
          <w:rFonts w:ascii="Times New Roman" w:eastAsia="MS Mincho" w:hAnsi="Times New Roman" w:cs="Times New Roman"/>
          <w:sz w:val="28"/>
          <w:szCs w:val="28"/>
        </w:rPr>
        <w:t xml:space="preserve"> lần thứ II năm 2020.</w:t>
      </w:r>
    </w:p>
    <w:p w:rsidR="001D0147" w:rsidRPr="00115BA2" w:rsidRDefault="001D0147" w:rsidP="00DE1D13">
      <w:pPr>
        <w:tabs>
          <w:tab w:val="left" w:pos="5310"/>
        </w:tabs>
        <w:spacing w:after="0"/>
        <w:ind w:firstLine="540"/>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xml:space="preserve">- Phối hợp với Sở Thông tin và Truyền thông, Báo Bắc Ninh, Đài </w:t>
      </w:r>
      <w:r w:rsidRPr="00115BA2">
        <w:rPr>
          <w:rFonts w:ascii="Times New Roman" w:eastAsia="MS Mincho" w:hAnsi="Times New Roman" w:cs="Times New Roman"/>
          <w:sz w:val="28"/>
          <w:szCs w:val="28"/>
          <w:lang w:val="vi-VN"/>
        </w:rPr>
        <w:t xml:space="preserve">PTTH tỉnh </w:t>
      </w:r>
      <w:r w:rsidRPr="00115BA2">
        <w:rPr>
          <w:rFonts w:ascii="Times New Roman" w:eastAsia="MS Mincho" w:hAnsi="Times New Roman" w:cs="Times New Roman"/>
          <w:sz w:val="28"/>
          <w:szCs w:val="28"/>
        </w:rPr>
        <w:t xml:space="preserve">tuyên truyền về </w:t>
      </w:r>
      <w:r w:rsidR="00DE1D13" w:rsidRPr="00115BA2">
        <w:rPr>
          <w:rFonts w:ascii="Times New Roman" w:eastAsia="MS Mincho" w:hAnsi="Times New Roman" w:cs="Times New Roman"/>
          <w:sz w:val="28"/>
          <w:szCs w:val="28"/>
        </w:rPr>
        <w:t>mục đích, ý nghĩa</w:t>
      </w:r>
      <w:r w:rsidRPr="00115BA2">
        <w:rPr>
          <w:rFonts w:ascii="Times New Roman" w:eastAsia="MS Mincho" w:hAnsi="Times New Roman" w:cs="Times New Roman"/>
          <w:sz w:val="28"/>
          <w:szCs w:val="28"/>
        </w:rPr>
        <w:t xml:space="preserve"> </w:t>
      </w:r>
      <w:r w:rsidR="003C38AF" w:rsidRPr="00115BA2">
        <w:rPr>
          <w:rFonts w:ascii="Times New Roman" w:eastAsia="MS Mincho" w:hAnsi="Times New Roman" w:cs="Times New Roman"/>
          <w:sz w:val="28"/>
          <w:szCs w:val="28"/>
        </w:rPr>
        <w:t xml:space="preserve">Liên hoan </w:t>
      </w:r>
      <w:r w:rsidRPr="00115BA2">
        <w:rPr>
          <w:rFonts w:ascii="Times New Roman" w:eastAsia="MS Mincho" w:hAnsi="Times New Roman" w:cs="Times New Roman"/>
          <w:sz w:val="28"/>
          <w:szCs w:val="28"/>
        </w:rPr>
        <w:t>đến các tầng lớp nhân dân trong tỉnh.</w:t>
      </w:r>
    </w:p>
    <w:p w:rsidR="001D0147" w:rsidRPr="00115BA2" w:rsidRDefault="001D0147" w:rsidP="00DE1D13">
      <w:pPr>
        <w:tabs>
          <w:tab w:val="left" w:pos="5310"/>
        </w:tabs>
        <w:spacing w:after="0"/>
        <w:ind w:firstLine="540"/>
        <w:jc w:val="both"/>
        <w:rPr>
          <w:rFonts w:ascii="Times New Roman" w:eastAsia="MS Mincho" w:hAnsi="Times New Roman" w:cs="Times New Roman"/>
          <w:sz w:val="28"/>
          <w:szCs w:val="28"/>
          <w:lang w:val="vi-VN"/>
        </w:rPr>
      </w:pPr>
      <w:r w:rsidRPr="00115BA2">
        <w:rPr>
          <w:rFonts w:ascii="Times New Roman" w:eastAsia="MS Mincho" w:hAnsi="Times New Roman" w:cs="Times New Roman"/>
          <w:sz w:val="28"/>
          <w:szCs w:val="28"/>
        </w:rPr>
        <w:t xml:space="preserve"> - Đăng tải Kế hoạch, </w:t>
      </w:r>
      <w:r w:rsidR="000C6B6A" w:rsidRPr="00115BA2">
        <w:rPr>
          <w:rFonts w:ascii="Times New Roman" w:eastAsia="MS Mincho" w:hAnsi="Times New Roman" w:cs="Times New Roman"/>
          <w:sz w:val="28"/>
          <w:szCs w:val="28"/>
        </w:rPr>
        <w:t xml:space="preserve">thông báo </w:t>
      </w:r>
      <w:r w:rsidRPr="00115BA2">
        <w:rPr>
          <w:rFonts w:ascii="Times New Roman" w:eastAsia="MS Mincho" w:hAnsi="Times New Roman" w:cs="Times New Roman"/>
          <w:sz w:val="28"/>
          <w:szCs w:val="28"/>
        </w:rPr>
        <w:t xml:space="preserve">nội dung cuộc </w:t>
      </w:r>
      <w:r w:rsidR="003C38AF" w:rsidRPr="00115BA2">
        <w:rPr>
          <w:rFonts w:ascii="Times New Roman" w:eastAsia="MS Mincho" w:hAnsi="Times New Roman" w:cs="Times New Roman"/>
          <w:sz w:val="28"/>
          <w:szCs w:val="28"/>
        </w:rPr>
        <w:t xml:space="preserve">Liên hoan </w:t>
      </w:r>
      <w:r w:rsidRPr="00115BA2">
        <w:rPr>
          <w:rFonts w:ascii="Times New Roman" w:eastAsia="MS Mincho" w:hAnsi="Times New Roman" w:cs="Times New Roman"/>
          <w:sz w:val="28"/>
          <w:szCs w:val="28"/>
        </w:rPr>
        <w:t xml:space="preserve">và thí sinh đăng ký dự </w:t>
      </w:r>
      <w:r w:rsidR="003C38AF" w:rsidRPr="00115BA2">
        <w:rPr>
          <w:rFonts w:ascii="Times New Roman" w:eastAsia="MS Mincho" w:hAnsi="Times New Roman" w:cs="Times New Roman"/>
          <w:sz w:val="28"/>
          <w:szCs w:val="28"/>
        </w:rPr>
        <w:t xml:space="preserve">Liên hoan </w:t>
      </w:r>
      <w:r w:rsidRPr="00115BA2">
        <w:rPr>
          <w:rFonts w:ascii="Times New Roman" w:eastAsia="MS Mincho" w:hAnsi="Times New Roman" w:cs="Times New Roman"/>
          <w:sz w:val="28"/>
          <w:szCs w:val="28"/>
          <w:lang w:val="vi-VN"/>
        </w:rPr>
        <w:t xml:space="preserve">trên </w:t>
      </w:r>
      <w:r w:rsidRPr="00115BA2">
        <w:rPr>
          <w:rFonts w:ascii="Times New Roman" w:eastAsia="MS Mincho" w:hAnsi="Times New Roman" w:cs="Times New Roman"/>
          <w:sz w:val="28"/>
          <w:szCs w:val="28"/>
        </w:rPr>
        <w:t xml:space="preserve">website </w:t>
      </w:r>
      <w:r w:rsidRPr="00115BA2">
        <w:rPr>
          <w:rFonts w:ascii="Times New Roman" w:eastAsia="MS Mincho" w:hAnsi="Times New Roman" w:cs="Times New Roman"/>
          <w:sz w:val="28"/>
          <w:szCs w:val="28"/>
          <w:lang w:val="vi-VN"/>
        </w:rPr>
        <w:t xml:space="preserve">của Hội </w:t>
      </w:r>
      <w:r w:rsidRPr="00115BA2">
        <w:rPr>
          <w:rFonts w:ascii="Times New Roman" w:eastAsia="MS Mincho" w:hAnsi="Times New Roman" w:cs="Times New Roman"/>
          <w:sz w:val="28"/>
          <w:szCs w:val="28"/>
        </w:rPr>
        <w:t>VHNT tỉnh</w:t>
      </w:r>
      <w:r w:rsidRPr="00115BA2">
        <w:rPr>
          <w:rFonts w:ascii="Times New Roman" w:eastAsia="MS Mincho" w:hAnsi="Times New Roman" w:cs="Times New Roman"/>
          <w:sz w:val="28"/>
          <w:szCs w:val="28"/>
          <w:lang w:val="vi-VN"/>
        </w:rPr>
        <w:t>.</w:t>
      </w:r>
    </w:p>
    <w:p w:rsidR="000C6B6A" w:rsidRPr="00115BA2" w:rsidRDefault="000C6B6A" w:rsidP="00DE1D13">
      <w:pPr>
        <w:tabs>
          <w:tab w:val="left" w:pos="5310"/>
        </w:tabs>
        <w:spacing w:after="0"/>
        <w:ind w:firstLine="540"/>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Chuẩn bị cơ sở vật chất, kinh phí để tổ chức cuộc</w:t>
      </w:r>
      <w:r w:rsidR="003C38AF" w:rsidRPr="00115BA2">
        <w:rPr>
          <w:rFonts w:ascii="Times New Roman" w:eastAsia="MS Mincho" w:hAnsi="Times New Roman" w:cs="Times New Roman"/>
          <w:sz w:val="28"/>
          <w:szCs w:val="28"/>
        </w:rPr>
        <w:t xml:space="preserve"> Liên hoan</w:t>
      </w:r>
      <w:r w:rsidRPr="00115BA2">
        <w:rPr>
          <w:rFonts w:ascii="Times New Roman" w:eastAsia="MS Mincho" w:hAnsi="Times New Roman" w:cs="Times New Roman"/>
          <w:sz w:val="28"/>
          <w:szCs w:val="28"/>
        </w:rPr>
        <w:t>.</w:t>
      </w:r>
    </w:p>
    <w:p w:rsidR="000C6B6A" w:rsidRPr="00115BA2" w:rsidRDefault="000C6B6A" w:rsidP="00DE1D13">
      <w:pPr>
        <w:tabs>
          <w:tab w:val="left" w:pos="5310"/>
        </w:tabs>
        <w:spacing w:after="0"/>
        <w:ind w:firstLine="540"/>
        <w:jc w:val="both"/>
        <w:rPr>
          <w:rFonts w:ascii="Times New Roman" w:eastAsia="MS Mincho" w:hAnsi="Times New Roman" w:cs="Times New Roman"/>
          <w:b/>
          <w:sz w:val="28"/>
          <w:szCs w:val="28"/>
        </w:rPr>
      </w:pPr>
      <w:r w:rsidRPr="00115BA2">
        <w:rPr>
          <w:rFonts w:ascii="Times New Roman" w:eastAsia="MS Mincho" w:hAnsi="Times New Roman" w:cs="Times New Roman"/>
          <w:b/>
          <w:sz w:val="28"/>
          <w:szCs w:val="28"/>
        </w:rPr>
        <w:t>2. Chi hội âm nhạc thuộc Hội Văn học nghệ thuật tỉnh:</w:t>
      </w:r>
    </w:p>
    <w:p w:rsidR="000C6B6A" w:rsidRPr="00115BA2" w:rsidRDefault="000C6B6A" w:rsidP="00DE1D13">
      <w:pPr>
        <w:tabs>
          <w:tab w:val="left" w:pos="5310"/>
        </w:tabs>
        <w:spacing w:after="0"/>
        <w:ind w:firstLine="540"/>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Là đầu mối giúp Thường trực Hội VHNT tỉnh trong việc xây dựng nội dung, kịch bả</w:t>
      </w:r>
      <w:r w:rsidR="00DE1D13" w:rsidRPr="00115BA2">
        <w:rPr>
          <w:rFonts w:ascii="Times New Roman" w:eastAsia="MS Mincho" w:hAnsi="Times New Roman" w:cs="Times New Roman"/>
          <w:sz w:val="28"/>
          <w:szCs w:val="28"/>
        </w:rPr>
        <w:t xml:space="preserve">n, chương trình </w:t>
      </w:r>
      <w:r w:rsidR="003C38AF" w:rsidRPr="00115BA2">
        <w:rPr>
          <w:rFonts w:ascii="Times New Roman" w:eastAsia="MS Mincho" w:hAnsi="Times New Roman" w:cs="Times New Roman"/>
          <w:sz w:val="28"/>
          <w:szCs w:val="28"/>
        </w:rPr>
        <w:t>Liên hoan</w:t>
      </w:r>
      <w:r w:rsidRPr="00115BA2">
        <w:rPr>
          <w:rFonts w:ascii="Times New Roman" w:eastAsia="MS Mincho" w:hAnsi="Times New Roman" w:cs="Times New Roman"/>
          <w:sz w:val="28"/>
          <w:szCs w:val="28"/>
        </w:rPr>
        <w:t>.</w:t>
      </w:r>
    </w:p>
    <w:p w:rsidR="000C6B6A" w:rsidRPr="00115BA2" w:rsidRDefault="000C6B6A" w:rsidP="00DE1D13">
      <w:pPr>
        <w:tabs>
          <w:tab w:val="left" w:pos="5310"/>
        </w:tabs>
        <w:spacing w:after="0"/>
        <w:ind w:firstLine="540"/>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Giữ mối liên hệ với Hội nhạc sĩ Việt Nam</w:t>
      </w:r>
      <w:r w:rsidR="004D521D" w:rsidRPr="00115BA2">
        <w:rPr>
          <w:rFonts w:ascii="Times New Roman" w:eastAsia="MS Mincho" w:hAnsi="Times New Roman" w:cs="Times New Roman"/>
          <w:sz w:val="28"/>
          <w:szCs w:val="28"/>
        </w:rPr>
        <w:t xml:space="preserve"> và các cơ quan liên quan trong việc thành lập Ban Giám khảo; giữ mối liên hệ với các ca sĩ, nghệ sĩ trong quá trình dự thi.</w:t>
      </w:r>
    </w:p>
    <w:p w:rsidR="004D521D" w:rsidRPr="00115BA2" w:rsidRDefault="004D521D" w:rsidP="00DE1D13">
      <w:pPr>
        <w:tabs>
          <w:tab w:val="left" w:pos="5310"/>
        </w:tabs>
        <w:spacing w:after="0"/>
        <w:ind w:firstLine="540"/>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Phối hợp thực hiện trong việc xây dựng kịch bản, maket và xã hội hóa nguồn kinh phí tổ chức cuộ</w:t>
      </w:r>
      <w:r w:rsidR="003C38AF" w:rsidRPr="00115BA2">
        <w:rPr>
          <w:rFonts w:ascii="Times New Roman" w:eastAsia="MS Mincho" w:hAnsi="Times New Roman" w:cs="Times New Roman"/>
          <w:sz w:val="28"/>
          <w:szCs w:val="28"/>
        </w:rPr>
        <w:t>c Liên hoan</w:t>
      </w:r>
      <w:r w:rsidRPr="00115BA2">
        <w:rPr>
          <w:rFonts w:ascii="Times New Roman" w:eastAsia="MS Mincho" w:hAnsi="Times New Roman" w:cs="Times New Roman"/>
          <w:sz w:val="28"/>
          <w:szCs w:val="28"/>
        </w:rPr>
        <w:t>.</w:t>
      </w:r>
    </w:p>
    <w:p w:rsidR="004D521D" w:rsidRPr="00115BA2" w:rsidRDefault="004D521D" w:rsidP="00DE1D13">
      <w:pPr>
        <w:tabs>
          <w:tab w:val="left" w:pos="5310"/>
        </w:tabs>
        <w:spacing w:after="0"/>
        <w:ind w:firstLine="540"/>
        <w:jc w:val="both"/>
        <w:rPr>
          <w:rFonts w:ascii="Times New Roman" w:eastAsia="MS Mincho" w:hAnsi="Times New Roman" w:cs="Times New Roman"/>
          <w:sz w:val="28"/>
          <w:szCs w:val="28"/>
        </w:rPr>
      </w:pPr>
      <w:r w:rsidRPr="00115BA2">
        <w:rPr>
          <w:rFonts w:ascii="Times New Roman" w:eastAsia="MS Mincho" w:hAnsi="Times New Roman" w:cs="Times New Roman"/>
          <w:sz w:val="28"/>
          <w:szCs w:val="28"/>
        </w:rPr>
        <w:t>- Thực hiện nhiệm vụ liên quan do Thường trực Hội VHNT tỉnh phân công.</w:t>
      </w:r>
    </w:p>
    <w:p w:rsidR="00A9059A" w:rsidRPr="0069611A" w:rsidRDefault="00F77222" w:rsidP="00F77222">
      <w:pPr>
        <w:spacing w:after="0"/>
        <w:jc w:val="both"/>
        <w:rPr>
          <w:rFonts w:ascii="Times New Roman" w:eastAsia="MS Mincho" w:hAnsi="Times New Roman" w:cs="Times New Roman"/>
          <w:spacing w:val="-8"/>
          <w:sz w:val="28"/>
          <w:szCs w:val="28"/>
        </w:rPr>
      </w:pPr>
      <w:r>
        <w:rPr>
          <w:rFonts w:ascii="Times New Roman" w:eastAsia="MS Mincho" w:hAnsi="Times New Roman" w:cs="Times New Roman"/>
          <w:sz w:val="28"/>
          <w:szCs w:val="28"/>
        </w:rPr>
        <w:tab/>
      </w:r>
      <w:r w:rsidR="00184A2D">
        <w:rPr>
          <w:rFonts w:ascii="Times New Roman" w:eastAsia="MS Mincho" w:hAnsi="Times New Roman" w:cs="Times New Roman"/>
          <w:sz w:val="28"/>
          <w:szCs w:val="28"/>
        </w:rPr>
        <w:t xml:space="preserve">Hội Văn học nghệ thuật tỉnh rất mong nhận được sự hưởng ứng nhiệt tình của Hội VHNT các tỉnh, thành phố, đặc biệt là của các nhạc sĩ, ca sĩ trong và ngoài </w:t>
      </w:r>
      <w:r w:rsidR="00184A2D" w:rsidRPr="0069611A">
        <w:rPr>
          <w:rFonts w:ascii="Times New Roman" w:eastAsia="MS Mincho" w:hAnsi="Times New Roman" w:cs="Times New Roman"/>
          <w:spacing w:val="-8"/>
          <w:sz w:val="28"/>
          <w:szCs w:val="28"/>
        </w:rPr>
        <w:t xml:space="preserve">tỉnh để Liên hoan </w:t>
      </w:r>
      <w:r w:rsidR="0069611A" w:rsidRPr="0069611A">
        <w:rPr>
          <w:rFonts w:ascii="Times New Roman" w:eastAsia="MS Mincho" w:hAnsi="Times New Roman" w:cs="Times New Roman"/>
          <w:spacing w:val="-8"/>
          <w:sz w:val="28"/>
          <w:szCs w:val="28"/>
        </w:rPr>
        <w:t xml:space="preserve">Âm nhạc </w:t>
      </w:r>
      <w:r w:rsidR="00184A2D" w:rsidRPr="0069611A">
        <w:rPr>
          <w:rFonts w:ascii="Times New Roman" w:eastAsia="MS Mincho" w:hAnsi="Times New Roman" w:cs="Times New Roman"/>
          <w:spacing w:val="-8"/>
          <w:sz w:val="28"/>
          <w:szCs w:val="28"/>
        </w:rPr>
        <w:t>“Hát về Bắc Ninh” lần thứ II năm 2020 thành công tốt đẹp.</w:t>
      </w:r>
      <w:r w:rsidRPr="0069611A">
        <w:rPr>
          <w:rFonts w:ascii="Times New Roman" w:eastAsia="MS Mincho" w:hAnsi="Times New Roman" w:cs="Times New Roman"/>
          <w:spacing w:val="-8"/>
          <w:sz w:val="28"/>
          <w:szCs w:val="28"/>
        </w:rPr>
        <w:t>/.</w:t>
      </w:r>
    </w:p>
    <w:p w:rsidR="004D521D" w:rsidRPr="00452C6A" w:rsidRDefault="004D521D" w:rsidP="00DE1D13">
      <w:pPr>
        <w:tabs>
          <w:tab w:val="left" w:pos="5310"/>
        </w:tabs>
        <w:spacing w:after="0"/>
        <w:jc w:val="both"/>
        <w:rPr>
          <w:rFonts w:ascii="Times New Roman" w:eastAsia="MS Mincho" w:hAnsi="Times New Roman" w:cs="Times New Roman"/>
          <w:sz w:val="16"/>
          <w:szCs w:val="28"/>
        </w:rPr>
      </w:pPr>
    </w:p>
    <w:tbl>
      <w:tblPr>
        <w:tblW w:w="0" w:type="auto"/>
        <w:tblInd w:w="108" w:type="dxa"/>
        <w:tblLook w:val="01E0" w:firstRow="1" w:lastRow="1" w:firstColumn="1" w:lastColumn="1" w:noHBand="0" w:noVBand="0"/>
      </w:tblPr>
      <w:tblGrid>
        <w:gridCol w:w="4536"/>
        <w:gridCol w:w="4820"/>
      </w:tblGrid>
      <w:tr w:rsidR="001D0147" w:rsidRPr="00452C6A" w:rsidTr="00814486">
        <w:trPr>
          <w:trHeight w:val="80"/>
        </w:trPr>
        <w:tc>
          <w:tcPr>
            <w:tcW w:w="4536" w:type="dxa"/>
          </w:tcPr>
          <w:p w:rsidR="001D0147" w:rsidRPr="00452C6A" w:rsidRDefault="001D0147" w:rsidP="00DE1D13">
            <w:pPr>
              <w:spacing w:after="0"/>
              <w:rPr>
                <w:rFonts w:ascii="Times New Roman" w:eastAsia="MS Mincho" w:hAnsi="Times New Roman" w:cs="Times New Roman"/>
                <w:b/>
                <w:i/>
                <w:sz w:val="24"/>
                <w:szCs w:val="24"/>
                <w:lang w:eastAsia="ja-JP"/>
              </w:rPr>
            </w:pPr>
            <w:r w:rsidRPr="00452C6A">
              <w:rPr>
                <w:rFonts w:ascii="Times New Roman" w:eastAsia="MS Mincho" w:hAnsi="Times New Roman" w:cs="Times New Roman"/>
                <w:b/>
                <w:i/>
                <w:sz w:val="24"/>
                <w:szCs w:val="24"/>
              </w:rPr>
              <w:t>Nơi nhận:</w:t>
            </w:r>
          </w:p>
          <w:p w:rsidR="001D0147" w:rsidRPr="00814486" w:rsidRDefault="001D0147" w:rsidP="00DE1D13">
            <w:pPr>
              <w:spacing w:after="0"/>
              <w:rPr>
                <w:rFonts w:ascii="Times New Roman" w:eastAsia="MS Mincho" w:hAnsi="Times New Roman" w:cs="Times New Roman"/>
                <w:sz w:val="24"/>
                <w:szCs w:val="24"/>
              </w:rPr>
            </w:pPr>
            <w:r w:rsidRPr="00814486">
              <w:rPr>
                <w:rFonts w:ascii="Times New Roman" w:eastAsia="MS Mincho" w:hAnsi="Times New Roman" w:cs="Times New Roman"/>
                <w:sz w:val="24"/>
                <w:szCs w:val="24"/>
              </w:rPr>
              <w:t>-  UBND tỉnh (b/c);</w:t>
            </w:r>
          </w:p>
          <w:p w:rsidR="001D0147" w:rsidRPr="00814486" w:rsidRDefault="001D0147" w:rsidP="00DE1D13">
            <w:pPr>
              <w:spacing w:after="0"/>
              <w:rPr>
                <w:rFonts w:ascii="Times New Roman" w:eastAsia="MS Mincho" w:hAnsi="Times New Roman" w:cs="Times New Roman"/>
                <w:sz w:val="24"/>
                <w:szCs w:val="24"/>
              </w:rPr>
            </w:pPr>
            <w:r w:rsidRPr="00814486">
              <w:rPr>
                <w:rFonts w:ascii="Times New Roman" w:eastAsia="MS Mincho" w:hAnsi="Times New Roman" w:cs="Times New Roman"/>
                <w:sz w:val="24"/>
                <w:szCs w:val="24"/>
              </w:rPr>
              <w:t>- Ban Tuyên giáo Tỉnh ủy</w:t>
            </w:r>
            <w:r w:rsidR="00DE1D13">
              <w:rPr>
                <w:rFonts w:ascii="Times New Roman" w:eastAsia="MS Mincho" w:hAnsi="Times New Roman" w:cs="Times New Roman"/>
                <w:sz w:val="24"/>
                <w:szCs w:val="24"/>
              </w:rPr>
              <w:t xml:space="preserve"> (b/c)</w:t>
            </w:r>
            <w:r w:rsidRPr="00814486">
              <w:rPr>
                <w:rFonts w:ascii="Times New Roman" w:eastAsia="MS Mincho" w:hAnsi="Times New Roman" w:cs="Times New Roman"/>
                <w:sz w:val="24"/>
                <w:szCs w:val="24"/>
              </w:rPr>
              <w:t>;</w:t>
            </w:r>
          </w:p>
          <w:p w:rsidR="001D0147" w:rsidRPr="00814486" w:rsidRDefault="001D0147" w:rsidP="00DE1D13">
            <w:pPr>
              <w:spacing w:after="0"/>
              <w:rPr>
                <w:rFonts w:ascii="Times New Roman" w:eastAsia="MS Mincho" w:hAnsi="Times New Roman" w:cs="Times New Roman"/>
                <w:sz w:val="24"/>
                <w:szCs w:val="24"/>
              </w:rPr>
            </w:pPr>
            <w:r w:rsidRPr="00814486">
              <w:rPr>
                <w:rFonts w:ascii="Times New Roman" w:eastAsia="MS Mincho" w:hAnsi="Times New Roman" w:cs="Times New Roman"/>
                <w:sz w:val="24"/>
                <w:szCs w:val="24"/>
              </w:rPr>
              <w:t>- Các sở: VHTT &amp;DL; Thông tin và Truyền thông; Báo BN, Đài PT&amp;TH tỉnh;</w:t>
            </w:r>
          </w:p>
          <w:p w:rsidR="001D0147" w:rsidRPr="00814486" w:rsidRDefault="00DE1D13" w:rsidP="00DE1D13">
            <w:pPr>
              <w:spacing w:after="0"/>
              <w:rPr>
                <w:rFonts w:ascii="Times New Roman" w:eastAsia="MS Mincho" w:hAnsi="Times New Roman" w:cs="Times New Roman"/>
                <w:sz w:val="24"/>
                <w:szCs w:val="24"/>
              </w:rPr>
            </w:pPr>
            <w:r>
              <w:rPr>
                <w:rFonts w:ascii="Times New Roman" w:eastAsia="MS Mincho" w:hAnsi="Times New Roman" w:cs="Times New Roman"/>
                <w:sz w:val="24"/>
                <w:szCs w:val="24"/>
              </w:rPr>
              <w:t>-</w:t>
            </w:r>
            <w:r w:rsidR="001D0147" w:rsidRPr="00814486">
              <w:rPr>
                <w:rFonts w:ascii="Times New Roman" w:eastAsia="MS Mincho" w:hAnsi="Times New Roman" w:cs="Times New Roman"/>
                <w:sz w:val="24"/>
                <w:szCs w:val="24"/>
              </w:rPr>
              <w:t xml:space="preserve"> Phân hội VHNT các huyện, thị xã, thành phố; BCH Chi hội Âm nhạc (t/h);</w:t>
            </w:r>
          </w:p>
          <w:p w:rsidR="001D0147" w:rsidRPr="00452C6A" w:rsidRDefault="001D0147" w:rsidP="00DE1D13">
            <w:pPr>
              <w:spacing w:after="0"/>
              <w:rPr>
                <w:rFonts w:ascii="Times New Roman" w:eastAsia="MS Mincho" w:hAnsi="Times New Roman" w:cs="Times New Roman"/>
                <w:sz w:val="24"/>
                <w:szCs w:val="24"/>
                <w:lang w:val="nl-NL" w:eastAsia="ja-JP"/>
              </w:rPr>
            </w:pPr>
            <w:r w:rsidRPr="00814486">
              <w:rPr>
                <w:rFonts w:ascii="Times New Roman" w:eastAsia="MS Mincho" w:hAnsi="Times New Roman" w:cs="Times New Roman"/>
                <w:sz w:val="24"/>
                <w:szCs w:val="24"/>
                <w:lang w:val="nl-NL"/>
              </w:rPr>
              <w:t>- Lưu VP.</w:t>
            </w:r>
          </w:p>
        </w:tc>
        <w:tc>
          <w:tcPr>
            <w:tcW w:w="4820" w:type="dxa"/>
          </w:tcPr>
          <w:p w:rsidR="001D0147" w:rsidRPr="00452C6A" w:rsidRDefault="001D0147" w:rsidP="00F77222">
            <w:pPr>
              <w:spacing w:before="60" w:after="60"/>
              <w:jc w:val="center"/>
              <w:rPr>
                <w:rFonts w:ascii="Times New Roman" w:eastAsia="MS Mincho" w:hAnsi="Times New Roman" w:cs="Times New Roman"/>
                <w:b/>
                <w:sz w:val="26"/>
                <w:szCs w:val="24"/>
                <w:lang w:val="nl-NL"/>
              </w:rPr>
            </w:pPr>
            <w:r w:rsidRPr="00452C6A">
              <w:rPr>
                <w:rFonts w:ascii="Times New Roman" w:eastAsia="MS Mincho" w:hAnsi="Times New Roman" w:cs="Times New Roman"/>
                <w:b/>
                <w:sz w:val="26"/>
                <w:szCs w:val="24"/>
                <w:lang w:val="nl-NL"/>
              </w:rPr>
              <w:t>CHỦ TỊCH</w:t>
            </w:r>
          </w:p>
          <w:p w:rsidR="001D0147" w:rsidRPr="00452C6A" w:rsidRDefault="001D0147" w:rsidP="00F77222">
            <w:pPr>
              <w:spacing w:before="60" w:after="60"/>
              <w:jc w:val="center"/>
              <w:rPr>
                <w:rFonts w:ascii="Times New Roman" w:eastAsia="MS Mincho" w:hAnsi="Times New Roman" w:cs="Times New Roman"/>
                <w:sz w:val="24"/>
                <w:szCs w:val="24"/>
                <w:lang w:val="nl-NL"/>
              </w:rPr>
            </w:pPr>
          </w:p>
          <w:p w:rsidR="00A9059A" w:rsidRDefault="00A9059A" w:rsidP="00F77222">
            <w:pPr>
              <w:spacing w:before="60" w:after="60"/>
              <w:rPr>
                <w:rFonts w:ascii="Times New Roman" w:eastAsia="MS Mincho" w:hAnsi="Times New Roman" w:cs="Times New Roman"/>
                <w:sz w:val="24"/>
                <w:szCs w:val="24"/>
                <w:lang w:val="nl-NL"/>
              </w:rPr>
            </w:pPr>
          </w:p>
          <w:p w:rsidR="00F77222" w:rsidRPr="00452C6A" w:rsidRDefault="00F77222" w:rsidP="00F77222">
            <w:pPr>
              <w:spacing w:before="60" w:after="60"/>
              <w:rPr>
                <w:rFonts w:ascii="Times New Roman" w:eastAsia="MS Mincho" w:hAnsi="Times New Roman" w:cs="Times New Roman"/>
                <w:sz w:val="24"/>
                <w:szCs w:val="24"/>
                <w:lang w:val="nl-NL"/>
              </w:rPr>
            </w:pPr>
          </w:p>
          <w:p w:rsidR="001D0147" w:rsidRPr="00452C6A" w:rsidRDefault="001D0147" w:rsidP="00F77222">
            <w:pPr>
              <w:spacing w:before="60" w:after="60"/>
              <w:jc w:val="center"/>
              <w:rPr>
                <w:rFonts w:ascii="Times New Roman" w:eastAsia="MS Mincho" w:hAnsi="Times New Roman" w:cs="Times New Roman"/>
                <w:b/>
                <w:sz w:val="24"/>
                <w:szCs w:val="24"/>
                <w:lang w:val="nl-NL" w:eastAsia="ja-JP"/>
              </w:rPr>
            </w:pPr>
            <w:r w:rsidRPr="00452C6A">
              <w:rPr>
                <w:rFonts w:ascii="Times New Roman" w:eastAsia="MS Mincho" w:hAnsi="Times New Roman" w:cs="Times New Roman"/>
                <w:b/>
                <w:sz w:val="30"/>
                <w:szCs w:val="24"/>
                <w:lang w:val="nl-NL"/>
              </w:rPr>
              <w:t>Ngô Hồng Giang</w:t>
            </w:r>
          </w:p>
        </w:tc>
      </w:tr>
    </w:tbl>
    <w:p w:rsidR="001D0147" w:rsidRPr="00452C6A" w:rsidRDefault="001D0147" w:rsidP="00DE1D13">
      <w:pPr>
        <w:widowControl w:val="0"/>
        <w:tabs>
          <w:tab w:val="left" w:pos="567"/>
        </w:tabs>
        <w:spacing w:before="120" w:after="120"/>
        <w:jc w:val="both"/>
        <w:rPr>
          <w:rFonts w:ascii="Times New Roman" w:eastAsia="MS Mincho" w:hAnsi="Times New Roman" w:cs="Times New Roman"/>
          <w:sz w:val="28"/>
          <w:szCs w:val="28"/>
        </w:rPr>
      </w:pPr>
    </w:p>
    <w:p w:rsidR="001D0147" w:rsidRPr="001D0147" w:rsidRDefault="001D0147" w:rsidP="00DE1D13">
      <w:pPr>
        <w:spacing w:after="0"/>
        <w:rPr>
          <w:rFonts w:ascii="Times New Roman" w:eastAsia="MS Mincho" w:hAnsi="Times New Roman" w:cs="Times New Roman"/>
          <w:sz w:val="28"/>
          <w:szCs w:val="28"/>
        </w:rPr>
      </w:pPr>
    </w:p>
    <w:p w:rsidR="004901A5" w:rsidRPr="001D0147" w:rsidRDefault="004901A5" w:rsidP="00DE1D13">
      <w:pPr>
        <w:spacing w:after="0"/>
        <w:rPr>
          <w:rFonts w:ascii="Times New Roman" w:hAnsi="Times New Roman" w:cs="Times New Roman"/>
          <w:sz w:val="28"/>
          <w:szCs w:val="28"/>
        </w:rPr>
      </w:pPr>
    </w:p>
    <w:p w:rsidR="003C1EF5" w:rsidRPr="001D0147" w:rsidRDefault="003C1EF5" w:rsidP="00DE1D13">
      <w:pPr>
        <w:spacing w:after="0"/>
        <w:rPr>
          <w:rFonts w:ascii="Times New Roman" w:hAnsi="Times New Roman" w:cs="Times New Roman"/>
          <w:sz w:val="28"/>
          <w:szCs w:val="28"/>
        </w:rPr>
      </w:pPr>
    </w:p>
    <w:sectPr w:rsidR="003C1EF5" w:rsidRPr="001D0147" w:rsidSect="00452C6A">
      <w:footerReference w:type="default" r:id="rId8"/>
      <w:pgSz w:w="11907" w:h="16840" w:code="9"/>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93B" w:rsidRDefault="0067093B">
      <w:pPr>
        <w:spacing w:after="0" w:line="240" w:lineRule="auto"/>
      </w:pPr>
      <w:r>
        <w:separator/>
      </w:r>
    </w:p>
  </w:endnote>
  <w:endnote w:type="continuationSeparator" w:id="0">
    <w:p w:rsidR="0067093B" w:rsidRDefault="00670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462619"/>
      <w:docPartObj>
        <w:docPartGallery w:val="Page Numbers (Bottom of Page)"/>
        <w:docPartUnique/>
      </w:docPartObj>
    </w:sdtPr>
    <w:sdtEndPr>
      <w:rPr>
        <w:noProof/>
      </w:rPr>
    </w:sdtEndPr>
    <w:sdtContent>
      <w:p w:rsidR="00606F76" w:rsidRDefault="001D0147">
        <w:pPr>
          <w:pStyle w:val="Footer"/>
          <w:jc w:val="center"/>
        </w:pPr>
        <w:r>
          <w:fldChar w:fldCharType="begin"/>
        </w:r>
        <w:r>
          <w:instrText xml:space="preserve"> PAGE   \* MERGEFORMAT </w:instrText>
        </w:r>
        <w:r>
          <w:fldChar w:fldCharType="separate"/>
        </w:r>
        <w:r w:rsidR="00161F4D">
          <w:rPr>
            <w:noProof/>
          </w:rPr>
          <w:t>5</w:t>
        </w:r>
        <w:r>
          <w:rPr>
            <w:noProof/>
          </w:rPr>
          <w:fldChar w:fldCharType="end"/>
        </w:r>
      </w:p>
    </w:sdtContent>
  </w:sdt>
  <w:p w:rsidR="00606F76" w:rsidRDefault="00670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93B" w:rsidRDefault="0067093B">
      <w:pPr>
        <w:spacing w:after="0" w:line="240" w:lineRule="auto"/>
      </w:pPr>
      <w:r>
        <w:separator/>
      </w:r>
    </w:p>
  </w:footnote>
  <w:footnote w:type="continuationSeparator" w:id="0">
    <w:p w:rsidR="0067093B" w:rsidRDefault="006709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47"/>
    <w:rsid w:val="000C6B6A"/>
    <w:rsid w:val="000E6717"/>
    <w:rsid w:val="00115BA2"/>
    <w:rsid w:val="00161F4D"/>
    <w:rsid w:val="00184A2D"/>
    <w:rsid w:val="001D0147"/>
    <w:rsid w:val="001D3E13"/>
    <w:rsid w:val="003A0E96"/>
    <w:rsid w:val="003C1EF5"/>
    <w:rsid w:val="003C38AF"/>
    <w:rsid w:val="00452C6A"/>
    <w:rsid w:val="0048717D"/>
    <w:rsid w:val="004901A5"/>
    <w:rsid w:val="004952D7"/>
    <w:rsid w:val="004D42AA"/>
    <w:rsid w:val="004D521D"/>
    <w:rsid w:val="004E0123"/>
    <w:rsid w:val="004F1ACA"/>
    <w:rsid w:val="005021B9"/>
    <w:rsid w:val="0058087D"/>
    <w:rsid w:val="00602830"/>
    <w:rsid w:val="0067093B"/>
    <w:rsid w:val="00680F09"/>
    <w:rsid w:val="0069611A"/>
    <w:rsid w:val="006A5125"/>
    <w:rsid w:val="006C4D52"/>
    <w:rsid w:val="006F74DE"/>
    <w:rsid w:val="00814486"/>
    <w:rsid w:val="008C1A6E"/>
    <w:rsid w:val="009B4274"/>
    <w:rsid w:val="009C5B34"/>
    <w:rsid w:val="00A9059A"/>
    <w:rsid w:val="00B527D7"/>
    <w:rsid w:val="00D24334"/>
    <w:rsid w:val="00D871D7"/>
    <w:rsid w:val="00DE1D13"/>
    <w:rsid w:val="00E2046A"/>
    <w:rsid w:val="00EB24E1"/>
    <w:rsid w:val="00F77222"/>
    <w:rsid w:val="00FA7B0F"/>
    <w:rsid w:val="00FC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0147"/>
    <w:pPr>
      <w:tabs>
        <w:tab w:val="center" w:pos="4680"/>
        <w:tab w:val="right" w:pos="9360"/>
      </w:tabs>
      <w:spacing w:after="0" w:line="240" w:lineRule="auto"/>
    </w:pPr>
    <w:rPr>
      <w:rFonts w:ascii="Times New Roman" w:eastAsia="MS Mincho" w:hAnsi="Times New Roman" w:cs="Times New Roman"/>
      <w:sz w:val="24"/>
      <w:szCs w:val="24"/>
    </w:rPr>
  </w:style>
  <w:style w:type="character" w:customStyle="1" w:styleId="FooterChar">
    <w:name w:val="Footer Char"/>
    <w:basedOn w:val="DefaultParagraphFont"/>
    <w:link w:val="Footer"/>
    <w:uiPriority w:val="99"/>
    <w:rsid w:val="001D0147"/>
    <w:rPr>
      <w:rFonts w:ascii="Times New Roman" w:eastAsia="MS Mincho" w:hAnsi="Times New Roman" w:cs="Times New Roman"/>
      <w:sz w:val="24"/>
      <w:szCs w:val="24"/>
    </w:rPr>
  </w:style>
  <w:style w:type="character" w:styleId="Hyperlink">
    <w:name w:val="Hyperlink"/>
    <w:basedOn w:val="DefaultParagraphFont"/>
    <w:uiPriority w:val="99"/>
    <w:unhideWhenUsed/>
    <w:rsid w:val="00680F09"/>
    <w:rPr>
      <w:color w:val="0000FF" w:themeColor="hyperlink"/>
      <w:u w:val="single"/>
    </w:rPr>
  </w:style>
  <w:style w:type="paragraph" w:styleId="BalloonText">
    <w:name w:val="Balloon Text"/>
    <w:basedOn w:val="Normal"/>
    <w:link w:val="BalloonTextChar"/>
    <w:uiPriority w:val="99"/>
    <w:semiHidden/>
    <w:unhideWhenUsed/>
    <w:rsid w:val="00161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F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0147"/>
    <w:pPr>
      <w:tabs>
        <w:tab w:val="center" w:pos="4680"/>
        <w:tab w:val="right" w:pos="9360"/>
      </w:tabs>
      <w:spacing w:after="0" w:line="240" w:lineRule="auto"/>
    </w:pPr>
    <w:rPr>
      <w:rFonts w:ascii="Times New Roman" w:eastAsia="MS Mincho" w:hAnsi="Times New Roman" w:cs="Times New Roman"/>
      <w:sz w:val="24"/>
      <w:szCs w:val="24"/>
    </w:rPr>
  </w:style>
  <w:style w:type="character" w:customStyle="1" w:styleId="FooterChar">
    <w:name w:val="Footer Char"/>
    <w:basedOn w:val="DefaultParagraphFont"/>
    <w:link w:val="Footer"/>
    <w:uiPriority w:val="99"/>
    <w:rsid w:val="001D0147"/>
    <w:rPr>
      <w:rFonts w:ascii="Times New Roman" w:eastAsia="MS Mincho" w:hAnsi="Times New Roman" w:cs="Times New Roman"/>
      <w:sz w:val="24"/>
      <w:szCs w:val="24"/>
    </w:rPr>
  </w:style>
  <w:style w:type="character" w:styleId="Hyperlink">
    <w:name w:val="Hyperlink"/>
    <w:basedOn w:val="DefaultParagraphFont"/>
    <w:uiPriority w:val="99"/>
    <w:unhideWhenUsed/>
    <w:rsid w:val="00680F09"/>
    <w:rPr>
      <w:color w:val="0000FF" w:themeColor="hyperlink"/>
      <w:u w:val="single"/>
    </w:rPr>
  </w:style>
  <w:style w:type="paragraph" w:styleId="BalloonText">
    <w:name w:val="Balloon Text"/>
    <w:basedOn w:val="Normal"/>
    <w:link w:val="BalloonTextChar"/>
    <w:uiPriority w:val="99"/>
    <w:semiHidden/>
    <w:unhideWhenUsed/>
    <w:rsid w:val="00161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F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nhoivienvhnt@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2020-07-03T03:45:00Z</cp:lastPrinted>
  <dcterms:created xsi:type="dcterms:W3CDTF">2020-06-29T10:45:00Z</dcterms:created>
  <dcterms:modified xsi:type="dcterms:W3CDTF">2020-07-03T04:46:00Z</dcterms:modified>
</cp:coreProperties>
</file>